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B5048" w14:textId="44CC8474" w:rsidR="008B55D1" w:rsidRDefault="00B10F4E" w:rsidP="00E4064A">
      <w:pPr>
        <w:pStyle w:val="BodyText"/>
        <w:spacing w:line="276" w:lineRule="auto"/>
        <w:ind w:left="86" w:right="86"/>
        <w:jc w:val="center"/>
        <w:rPr>
          <w:rFonts w:asciiTheme="minorHAnsi" w:hAnsiTheme="minorHAnsi" w:cstheme="minorHAnsi"/>
          <w:b/>
          <w:sz w:val="24"/>
          <w:szCs w:val="32"/>
          <w:shd w:val="clear" w:color="auto" w:fill="FFFFFF"/>
        </w:rPr>
      </w:pPr>
      <w:r w:rsidRPr="00292615">
        <w:rPr>
          <w:rFonts w:asciiTheme="minorHAnsi" w:hAnsiTheme="minorHAnsi" w:cstheme="minorHAnsi"/>
          <w:b/>
          <w:sz w:val="24"/>
          <w:szCs w:val="32"/>
          <w:shd w:val="clear" w:color="auto" w:fill="FFFFFF"/>
        </w:rPr>
        <w:t>SOC</w:t>
      </w:r>
      <w:r w:rsidR="005E2148" w:rsidRPr="00292615">
        <w:rPr>
          <w:rFonts w:asciiTheme="minorHAnsi" w:hAnsiTheme="minorHAnsi" w:cstheme="minorHAnsi"/>
          <w:b/>
          <w:sz w:val="24"/>
          <w:szCs w:val="32"/>
          <w:shd w:val="clear" w:color="auto" w:fill="FFFFFF"/>
        </w:rPr>
        <w:t xml:space="preserve"> </w:t>
      </w:r>
      <w:r w:rsidRPr="00292615">
        <w:rPr>
          <w:rFonts w:asciiTheme="minorHAnsi" w:hAnsiTheme="minorHAnsi" w:cstheme="minorHAnsi"/>
          <w:b/>
          <w:sz w:val="24"/>
          <w:szCs w:val="32"/>
          <w:shd w:val="clear" w:color="auto" w:fill="FFFFFF"/>
        </w:rPr>
        <w:t xml:space="preserve">291 </w:t>
      </w:r>
      <w:r w:rsidR="00960331" w:rsidRPr="00292615">
        <w:rPr>
          <w:rFonts w:asciiTheme="minorHAnsi" w:hAnsiTheme="minorHAnsi" w:cstheme="minorHAnsi"/>
          <w:b/>
          <w:sz w:val="24"/>
          <w:szCs w:val="32"/>
          <w:shd w:val="clear" w:color="auto" w:fill="FFFFFF"/>
        </w:rPr>
        <w:t>Volunteer Site</w:t>
      </w:r>
      <w:r w:rsidRPr="00292615">
        <w:rPr>
          <w:rFonts w:asciiTheme="minorHAnsi" w:hAnsiTheme="minorHAnsi" w:cstheme="minorHAnsi"/>
          <w:b/>
          <w:sz w:val="24"/>
          <w:szCs w:val="32"/>
          <w:shd w:val="clear" w:color="auto" w:fill="FFFFFF"/>
        </w:rPr>
        <w:t xml:space="preserve"> </w:t>
      </w:r>
      <w:r w:rsidR="005B4E4F" w:rsidRPr="00292615">
        <w:rPr>
          <w:rFonts w:asciiTheme="minorHAnsi" w:hAnsiTheme="minorHAnsi" w:cstheme="minorHAnsi"/>
          <w:b/>
          <w:sz w:val="24"/>
          <w:szCs w:val="32"/>
          <w:shd w:val="clear" w:color="auto" w:fill="FFFFFF"/>
        </w:rPr>
        <w:t>Form</w:t>
      </w:r>
    </w:p>
    <w:p w14:paraId="750228C9" w14:textId="3A3297F2" w:rsidR="00DF5A27" w:rsidRPr="00292615" w:rsidRDefault="00DF5A27" w:rsidP="00E4064A">
      <w:pPr>
        <w:pStyle w:val="BodyText"/>
        <w:spacing w:line="276" w:lineRule="auto"/>
        <w:ind w:left="86" w:right="86"/>
        <w:jc w:val="center"/>
        <w:rPr>
          <w:rFonts w:asciiTheme="minorHAnsi" w:hAnsiTheme="minorHAnsi" w:cstheme="minorHAnsi"/>
          <w:b/>
          <w:sz w:val="24"/>
          <w:szCs w:val="32"/>
          <w:shd w:val="clear" w:color="auto" w:fill="FFFFFF"/>
        </w:rPr>
      </w:pPr>
      <w:r>
        <w:rPr>
          <w:rFonts w:asciiTheme="minorHAnsi" w:hAnsiTheme="minorHAnsi" w:cstheme="minorHAnsi"/>
          <w:b/>
          <w:sz w:val="24"/>
          <w:szCs w:val="32"/>
          <w:shd w:val="clear" w:color="auto" w:fill="FFFFFF"/>
        </w:rPr>
        <w:t>Week 2</w:t>
      </w:r>
    </w:p>
    <w:p w14:paraId="6395345B" w14:textId="77777777" w:rsidR="005E2148" w:rsidRPr="00292615" w:rsidRDefault="005E2148" w:rsidP="00E4064A">
      <w:pPr>
        <w:pStyle w:val="BodyText"/>
        <w:spacing w:line="276" w:lineRule="auto"/>
        <w:ind w:left="86" w:right="86"/>
        <w:jc w:val="center"/>
        <w:rPr>
          <w:rFonts w:asciiTheme="minorHAnsi" w:hAnsiTheme="minorHAnsi" w:cstheme="minorHAnsi"/>
          <w:b/>
          <w:sz w:val="24"/>
          <w:szCs w:val="32"/>
          <w:shd w:val="clear" w:color="auto" w:fill="FFFFFF"/>
        </w:rPr>
      </w:pPr>
    </w:p>
    <w:p w14:paraId="7B23B99D" w14:textId="02330E51" w:rsidR="008754FF" w:rsidRDefault="004E43BD" w:rsidP="008754FF">
      <w:pPr>
        <w:pStyle w:val="BodyText"/>
        <w:spacing w:line="276" w:lineRule="auto"/>
        <w:ind w:left="86" w:right="86"/>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Each </w:t>
      </w:r>
      <w:r w:rsidR="005E2148">
        <w:rPr>
          <w:rFonts w:asciiTheme="minorHAnsi" w:hAnsiTheme="minorHAnsi" w:cstheme="minorHAnsi"/>
          <w:sz w:val="22"/>
          <w:szCs w:val="22"/>
          <w:shd w:val="clear" w:color="auto" w:fill="FFFFFF"/>
        </w:rPr>
        <w:t xml:space="preserve">week, </w:t>
      </w:r>
      <w:r>
        <w:rPr>
          <w:rFonts w:asciiTheme="minorHAnsi" w:hAnsiTheme="minorHAnsi" w:cstheme="minorHAnsi"/>
          <w:sz w:val="22"/>
          <w:szCs w:val="22"/>
          <w:shd w:val="clear" w:color="auto" w:fill="FFFFFF"/>
        </w:rPr>
        <w:t>fill out th</w:t>
      </w:r>
      <w:r w:rsidR="005E2148">
        <w:rPr>
          <w:rFonts w:asciiTheme="minorHAnsi" w:hAnsiTheme="minorHAnsi" w:cstheme="minorHAnsi"/>
          <w:sz w:val="22"/>
          <w:szCs w:val="22"/>
          <w:shd w:val="clear" w:color="auto" w:fill="FFFFFF"/>
        </w:rPr>
        <w:t>is</w:t>
      </w:r>
      <w:r>
        <w:rPr>
          <w:rFonts w:asciiTheme="minorHAnsi" w:hAnsiTheme="minorHAnsi" w:cstheme="minorHAnsi"/>
          <w:sz w:val="22"/>
          <w:szCs w:val="22"/>
          <w:shd w:val="clear" w:color="auto" w:fill="FFFFFF"/>
        </w:rPr>
        <w:t xml:space="preserve"> site form to reflect on your volunteer hours. This blog is public and can be viewed by your peers and instructor. </w:t>
      </w:r>
      <w:r w:rsidR="008754FF">
        <w:rPr>
          <w:rFonts w:asciiTheme="minorHAnsi" w:hAnsiTheme="minorHAnsi" w:cstheme="minorHAnsi"/>
          <w:sz w:val="22"/>
          <w:szCs w:val="22"/>
          <w:shd w:val="clear" w:color="auto" w:fill="FFFFFF"/>
        </w:rPr>
        <w:t>You are not required to comment on each other’s blogs</w:t>
      </w:r>
      <w:r w:rsidR="005E2148">
        <w:rPr>
          <w:rFonts w:asciiTheme="minorHAnsi" w:hAnsiTheme="minorHAnsi" w:cstheme="minorHAnsi"/>
          <w:sz w:val="22"/>
          <w:szCs w:val="22"/>
          <w:shd w:val="clear" w:color="auto" w:fill="FFFFFF"/>
        </w:rPr>
        <w:t>,</w:t>
      </w:r>
      <w:r w:rsidR="008754FF">
        <w:rPr>
          <w:rFonts w:asciiTheme="minorHAnsi" w:hAnsiTheme="minorHAnsi" w:cstheme="minorHAnsi"/>
          <w:sz w:val="22"/>
          <w:szCs w:val="22"/>
          <w:shd w:val="clear" w:color="auto" w:fill="FFFFFF"/>
        </w:rPr>
        <w:t xml:space="preserve"> but you will be able to view others</w:t>
      </w:r>
      <w:r w:rsidR="005E2148">
        <w:rPr>
          <w:rFonts w:asciiTheme="minorHAnsi" w:hAnsiTheme="minorHAnsi" w:cstheme="minorHAnsi"/>
          <w:sz w:val="22"/>
          <w:szCs w:val="22"/>
          <w:shd w:val="clear" w:color="auto" w:fill="FFFFFF"/>
        </w:rPr>
        <w:t>’</w:t>
      </w:r>
      <w:r w:rsidR="008754FF">
        <w:rPr>
          <w:rFonts w:asciiTheme="minorHAnsi" w:hAnsiTheme="minorHAnsi" w:cstheme="minorHAnsi"/>
          <w:sz w:val="22"/>
          <w:szCs w:val="22"/>
          <w:shd w:val="clear" w:color="auto" w:fill="FFFFFF"/>
        </w:rPr>
        <w:t xml:space="preserve"> site experiences. </w:t>
      </w:r>
    </w:p>
    <w:p w14:paraId="2494A59C" w14:textId="28935C7F" w:rsidR="008754FF" w:rsidRDefault="005E2148" w:rsidP="00292615">
      <w:pPr>
        <w:pStyle w:val="BodyText"/>
        <w:tabs>
          <w:tab w:val="left" w:pos="2617"/>
        </w:tabs>
        <w:spacing w:line="276" w:lineRule="auto"/>
        <w:ind w:left="86" w:right="86"/>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ab/>
      </w:r>
    </w:p>
    <w:p w14:paraId="75A228F6" w14:textId="7BB8EFAC" w:rsidR="00272310" w:rsidRDefault="004E43BD" w:rsidP="008754FF">
      <w:pPr>
        <w:pStyle w:val="BodyText"/>
        <w:spacing w:line="276" w:lineRule="auto"/>
        <w:ind w:left="86" w:right="86"/>
        <w:rPr>
          <w:rFonts w:asciiTheme="minorHAnsi" w:hAnsiTheme="minorHAnsi" w:cstheme="minorHAnsi"/>
          <w:sz w:val="22"/>
          <w:szCs w:val="22"/>
          <w:u w:val="single"/>
          <w:shd w:val="clear" w:color="auto" w:fill="FFFFFF"/>
        </w:rPr>
      </w:pPr>
      <w:r>
        <w:rPr>
          <w:rFonts w:asciiTheme="minorHAnsi" w:hAnsiTheme="minorHAnsi" w:cstheme="minorHAnsi"/>
          <w:sz w:val="22"/>
          <w:szCs w:val="22"/>
          <w:shd w:val="clear" w:color="auto" w:fill="FFFFFF"/>
        </w:rPr>
        <w:t xml:space="preserve">Each week </w:t>
      </w:r>
      <w:r w:rsidR="00272310">
        <w:rPr>
          <w:rFonts w:asciiTheme="minorHAnsi" w:hAnsiTheme="minorHAnsi" w:cstheme="minorHAnsi"/>
          <w:sz w:val="22"/>
          <w:szCs w:val="22"/>
          <w:shd w:val="clear" w:color="auto" w:fill="FFFFFF"/>
        </w:rPr>
        <w:t>take what you have learned from your readings and apply them to your volunteer site. Then reflect on the data you have gathered. There may be extra question</w:t>
      </w:r>
      <w:r w:rsidR="005E2148">
        <w:rPr>
          <w:rFonts w:asciiTheme="minorHAnsi" w:hAnsiTheme="minorHAnsi" w:cstheme="minorHAnsi"/>
          <w:sz w:val="22"/>
          <w:szCs w:val="22"/>
          <w:shd w:val="clear" w:color="auto" w:fill="FFFFFF"/>
        </w:rPr>
        <w:t>s</w:t>
      </w:r>
      <w:r w:rsidR="00272310">
        <w:rPr>
          <w:rFonts w:asciiTheme="minorHAnsi" w:hAnsiTheme="minorHAnsi" w:cstheme="minorHAnsi"/>
          <w:sz w:val="22"/>
          <w:szCs w:val="22"/>
          <w:shd w:val="clear" w:color="auto" w:fill="FFFFFF"/>
        </w:rPr>
        <w:t xml:space="preserve"> some weeks, so rea</w:t>
      </w:r>
      <w:r w:rsidR="00236AEB">
        <w:rPr>
          <w:rFonts w:asciiTheme="minorHAnsi" w:hAnsiTheme="minorHAnsi" w:cstheme="minorHAnsi"/>
          <w:sz w:val="22"/>
          <w:szCs w:val="22"/>
          <w:shd w:val="clear" w:color="auto" w:fill="FFFFFF"/>
        </w:rPr>
        <w:t xml:space="preserve">d through the </w:t>
      </w:r>
      <w:r w:rsidR="005E2148">
        <w:rPr>
          <w:rFonts w:asciiTheme="minorHAnsi" w:hAnsiTheme="minorHAnsi" w:cstheme="minorHAnsi"/>
          <w:sz w:val="22"/>
          <w:szCs w:val="22"/>
          <w:shd w:val="clear" w:color="auto" w:fill="FFFFFF"/>
        </w:rPr>
        <w:t xml:space="preserve">blog </w:t>
      </w:r>
      <w:r w:rsidR="00236AEB">
        <w:rPr>
          <w:rFonts w:asciiTheme="minorHAnsi" w:hAnsiTheme="minorHAnsi" w:cstheme="minorHAnsi"/>
          <w:sz w:val="22"/>
          <w:szCs w:val="22"/>
          <w:shd w:val="clear" w:color="auto" w:fill="FFFFFF"/>
        </w:rPr>
        <w:t xml:space="preserve">instructions (found in the module) </w:t>
      </w:r>
      <w:r w:rsidR="00272310">
        <w:rPr>
          <w:rFonts w:asciiTheme="minorHAnsi" w:hAnsiTheme="minorHAnsi" w:cstheme="minorHAnsi"/>
          <w:sz w:val="22"/>
          <w:szCs w:val="22"/>
          <w:shd w:val="clear" w:color="auto" w:fill="FFFFFF"/>
        </w:rPr>
        <w:t>ca</w:t>
      </w:r>
      <w:r w:rsidR="00236AEB">
        <w:rPr>
          <w:rFonts w:asciiTheme="minorHAnsi" w:hAnsiTheme="minorHAnsi" w:cstheme="minorHAnsi"/>
          <w:sz w:val="22"/>
          <w:szCs w:val="22"/>
          <w:shd w:val="clear" w:color="auto" w:fill="FFFFFF"/>
        </w:rPr>
        <w:t>refully</w:t>
      </w:r>
      <w:r w:rsidR="00272310">
        <w:rPr>
          <w:rFonts w:asciiTheme="minorHAnsi" w:hAnsiTheme="minorHAnsi" w:cstheme="minorHAnsi"/>
          <w:sz w:val="22"/>
          <w:szCs w:val="22"/>
          <w:shd w:val="clear" w:color="auto" w:fill="FFFFFF"/>
        </w:rPr>
        <w:t>.</w:t>
      </w:r>
      <w:r w:rsidR="00960331">
        <w:rPr>
          <w:rFonts w:asciiTheme="minorHAnsi" w:hAnsiTheme="minorHAnsi" w:cstheme="minorHAnsi"/>
          <w:sz w:val="22"/>
          <w:szCs w:val="22"/>
          <w:shd w:val="clear" w:color="auto" w:fill="FFFFFF"/>
        </w:rPr>
        <w:t xml:space="preserve"> </w:t>
      </w:r>
      <w:r w:rsidR="00056BA0">
        <w:rPr>
          <w:rFonts w:asciiTheme="minorHAnsi" w:hAnsiTheme="minorHAnsi" w:cstheme="minorHAnsi"/>
          <w:sz w:val="22"/>
          <w:szCs w:val="22"/>
          <w:shd w:val="clear" w:color="auto" w:fill="FFFFFF"/>
        </w:rPr>
        <w:t>When describing your site</w:t>
      </w:r>
      <w:r w:rsidR="005E2148">
        <w:rPr>
          <w:rFonts w:asciiTheme="minorHAnsi" w:hAnsiTheme="minorHAnsi" w:cstheme="minorHAnsi"/>
          <w:sz w:val="22"/>
          <w:szCs w:val="22"/>
          <w:shd w:val="clear" w:color="auto" w:fill="FFFFFF"/>
        </w:rPr>
        <w:t>,</w:t>
      </w:r>
      <w:r w:rsidR="00056BA0">
        <w:rPr>
          <w:rFonts w:asciiTheme="minorHAnsi" w:hAnsiTheme="minorHAnsi" w:cstheme="minorHAnsi"/>
          <w:sz w:val="22"/>
          <w:szCs w:val="22"/>
          <w:shd w:val="clear" w:color="auto" w:fill="FFFFFF"/>
        </w:rPr>
        <w:t xml:space="preserve"> make sure to use complete sentences. This is a formal document meant for gathering data which will be used in your</w:t>
      </w:r>
      <w:r w:rsidR="00272310">
        <w:rPr>
          <w:rFonts w:asciiTheme="minorHAnsi" w:hAnsiTheme="minorHAnsi" w:cstheme="minorHAnsi"/>
          <w:sz w:val="22"/>
          <w:szCs w:val="22"/>
          <w:shd w:val="clear" w:color="auto" w:fill="FFFFFF"/>
        </w:rPr>
        <w:t xml:space="preserve"> Ethnographic Case Report </w:t>
      </w:r>
      <w:r w:rsidR="00960331">
        <w:rPr>
          <w:rFonts w:asciiTheme="minorHAnsi" w:hAnsiTheme="minorHAnsi" w:cstheme="minorHAnsi"/>
          <w:sz w:val="22"/>
          <w:szCs w:val="22"/>
          <w:shd w:val="clear" w:color="auto" w:fill="FFFFFF"/>
        </w:rPr>
        <w:t xml:space="preserve">due in Module Seven. </w:t>
      </w:r>
      <w:r w:rsidR="00056BA0" w:rsidRPr="00292615">
        <w:rPr>
          <w:rFonts w:asciiTheme="minorHAnsi" w:hAnsiTheme="minorHAnsi" w:cstheme="minorHAnsi"/>
          <w:sz w:val="22"/>
          <w:szCs w:val="22"/>
          <w:shd w:val="clear" w:color="auto" w:fill="FFFFFF"/>
        </w:rPr>
        <w:t>Ask your professor if you have questions concerning this form.</w:t>
      </w:r>
    </w:p>
    <w:p w14:paraId="690A56A8" w14:textId="77777777" w:rsidR="009B6D4C" w:rsidRPr="009B6D4C" w:rsidRDefault="009B6D4C" w:rsidP="008754FF">
      <w:pPr>
        <w:pStyle w:val="BodyText"/>
        <w:spacing w:line="276" w:lineRule="auto"/>
        <w:ind w:left="86" w:right="86"/>
        <w:rPr>
          <w:rFonts w:asciiTheme="minorHAnsi" w:hAnsiTheme="minorHAnsi" w:cstheme="minorHAnsi"/>
          <w:sz w:val="22"/>
          <w:szCs w:val="22"/>
          <w:u w:val="single"/>
          <w:shd w:val="clear" w:color="auto" w:fill="FFFFFF"/>
        </w:rPr>
      </w:pPr>
    </w:p>
    <w:p w14:paraId="4CAB5D72" w14:textId="77777777" w:rsidR="00960331" w:rsidRDefault="00960331" w:rsidP="00960331">
      <w:pPr>
        <w:pStyle w:val="BodyText"/>
        <w:ind w:right="86"/>
        <w:rPr>
          <w:rFonts w:asciiTheme="minorHAnsi" w:hAnsiTheme="minorHAnsi" w:cstheme="minorHAnsi"/>
          <w:sz w:val="22"/>
          <w:szCs w:val="22"/>
          <w:shd w:val="clear" w:color="auto" w:fill="FFFFFF"/>
        </w:rPr>
      </w:pPr>
    </w:p>
    <w:p w14:paraId="652CC643" w14:textId="00CF86D0" w:rsidR="0093274E" w:rsidRPr="0093274E" w:rsidRDefault="0093274E" w:rsidP="0093274E">
      <w:pPr>
        <w:pStyle w:val="BodyText"/>
        <w:ind w:right="86"/>
        <w:contextualSpacing/>
        <w:jc w:val="center"/>
        <w:rPr>
          <w:rFonts w:asciiTheme="minorHAnsi" w:hAnsiTheme="minorHAnsi" w:cstheme="minorHAnsi"/>
          <w:b/>
          <w:sz w:val="22"/>
          <w:szCs w:val="22"/>
          <w:shd w:val="clear" w:color="auto" w:fill="FFFFFF"/>
        </w:rPr>
      </w:pPr>
      <w:r w:rsidRPr="0093274E">
        <w:rPr>
          <w:rFonts w:asciiTheme="minorHAnsi" w:hAnsiTheme="minorHAnsi" w:cstheme="minorHAnsi"/>
          <w:b/>
          <w:sz w:val="22"/>
          <w:szCs w:val="22"/>
          <w:shd w:val="clear" w:color="auto" w:fill="FFFFFF"/>
        </w:rPr>
        <w:t>Fill out your volunteer hours below</w:t>
      </w:r>
      <w:r w:rsidR="005E2148">
        <w:rPr>
          <w:rFonts w:asciiTheme="minorHAnsi" w:hAnsiTheme="minorHAnsi" w:cstheme="minorHAnsi"/>
          <w:b/>
          <w:sz w:val="22"/>
          <w:szCs w:val="22"/>
          <w:shd w:val="clear" w:color="auto" w:fill="FFFFFF"/>
        </w:rPr>
        <w:t>:</w:t>
      </w:r>
    </w:p>
    <w:tbl>
      <w:tblPr>
        <w:tblpPr w:leftFromText="180" w:rightFromText="180" w:vertAnchor="text" w:horzAnchor="margin" w:tblpXSpec="center" w:tblpY="318"/>
        <w:tblW w:w="0" w:type="auto"/>
        <w:tblLayout w:type="fixed"/>
        <w:tblCellMar>
          <w:top w:w="115" w:type="dxa"/>
          <w:left w:w="115" w:type="dxa"/>
          <w:bottom w:w="115" w:type="dxa"/>
          <w:right w:w="115" w:type="dxa"/>
        </w:tblCellMar>
        <w:tblLook w:val="0000" w:firstRow="0" w:lastRow="0" w:firstColumn="0" w:lastColumn="0" w:noHBand="0" w:noVBand="0"/>
      </w:tblPr>
      <w:tblGrid>
        <w:gridCol w:w="2635"/>
        <w:gridCol w:w="3757"/>
      </w:tblGrid>
      <w:tr w:rsidR="00236AEB" w:rsidRPr="004E43BD" w14:paraId="125132CB" w14:textId="77777777" w:rsidTr="009B6D4C">
        <w:trPr>
          <w:trHeight w:val="19"/>
        </w:trPr>
        <w:tc>
          <w:tcPr>
            <w:tcW w:w="2635" w:type="dxa"/>
            <w:tcBorders>
              <w:top w:val="single" w:sz="8" w:space="0" w:color="000000"/>
              <w:left w:val="single" w:sz="8" w:space="0" w:color="000000"/>
              <w:bottom w:val="single" w:sz="8" w:space="0" w:color="000000"/>
            </w:tcBorders>
          </w:tcPr>
          <w:p w14:paraId="01BEEF1B" w14:textId="77777777" w:rsidR="00236AEB" w:rsidRPr="004E43BD" w:rsidRDefault="00236AEB" w:rsidP="00960331">
            <w:pPr>
              <w:pStyle w:val="TableContents"/>
              <w:tabs>
                <w:tab w:val="left" w:pos="2139"/>
              </w:tabs>
              <w:contextualSpacing/>
              <w:jc w:val="center"/>
              <w:rPr>
                <w:rFonts w:asciiTheme="minorHAnsi" w:hAnsiTheme="minorHAnsi" w:cstheme="minorHAnsi"/>
                <w:b/>
                <w:sz w:val="24"/>
              </w:rPr>
            </w:pPr>
            <w:r w:rsidRPr="004E43BD">
              <w:rPr>
                <w:rFonts w:asciiTheme="minorHAnsi" w:hAnsiTheme="minorHAnsi" w:cstheme="minorHAnsi"/>
                <w:b/>
                <w:sz w:val="24"/>
              </w:rPr>
              <w:t>Day</w:t>
            </w:r>
          </w:p>
        </w:tc>
        <w:tc>
          <w:tcPr>
            <w:tcW w:w="3757" w:type="dxa"/>
            <w:tcBorders>
              <w:top w:val="single" w:sz="8" w:space="0" w:color="000000"/>
              <w:left w:val="single" w:sz="8" w:space="0" w:color="000000"/>
              <w:bottom w:val="single" w:sz="8" w:space="0" w:color="000000"/>
              <w:right w:val="single" w:sz="4" w:space="0" w:color="auto"/>
            </w:tcBorders>
          </w:tcPr>
          <w:p w14:paraId="14E78E77" w14:textId="77777777" w:rsidR="00236AEB" w:rsidRPr="004E43BD" w:rsidRDefault="00236AEB" w:rsidP="00960331">
            <w:pPr>
              <w:pStyle w:val="TableContents"/>
              <w:contextualSpacing/>
              <w:jc w:val="center"/>
              <w:rPr>
                <w:rFonts w:asciiTheme="minorHAnsi" w:hAnsiTheme="minorHAnsi" w:cstheme="minorHAnsi"/>
              </w:rPr>
            </w:pPr>
            <w:r>
              <w:rPr>
                <w:rFonts w:asciiTheme="minorHAnsi" w:hAnsiTheme="minorHAnsi" w:cstheme="minorHAnsi"/>
                <w:b/>
                <w:sz w:val="24"/>
              </w:rPr>
              <w:t>Hours</w:t>
            </w:r>
          </w:p>
        </w:tc>
      </w:tr>
      <w:tr w:rsidR="00236AEB" w:rsidRPr="004E43BD" w14:paraId="0F442FEA" w14:textId="77777777" w:rsidTr="009B6D4C">
        <w:trPr>
          <w:trHeight w:val="19"/>
        </w:trPr>
        <w:tc>
          <w:tcPr>
            <w:tcW w:w="2635" w:type="dxa"/>
            <w:tcBorders>
              <w:top w:val="single" w:sz="8" w:space="0" w:color="000000"/>
              <w:left w:val="single" w:sz="8" w:space="0" w:color="000000"/>
              <w:bottom w:val="single" w:sz="8" w:space="0" w:color="000000"/>
            </w:tcBorders>
          </w:tcPr>
          <w:p w14:paraId="50164BC5" w14:textId="77777777" w:rsidR="00236AEB" w:rsidRPr="004E43BD" w:rsidRDefault="00236AEB" w:rsidP="004E43BD">
            <w:pPr>
              <w:pStyle w:val="TableContents"/>
              <w:jc w:val="center"/>
              <w:rPr>
                <w:rFonts w:asciiTheme="minorHAnsi" w:hAnsiTheme="minorHAnsi" w:cstheme="minorHAnsi"/>
                <w:sz w:val="24"/>
              </w:rPr>
            </w:pPr>
            <w:r w:rsidRPr="004E43BD">
              <w:rPr>
                <w:rFonts w:asciiTheme="minorHAnsi" w:hAnsiTheme="minorHAnsi" w:cstheme="minorHAnsi"/>
                <w:sz w:val="24"/>
              </w:rPr>
              <w:t>Monday</w:t>
            </w:r>
          </w:p>
        </w:tc>
        <w:tc>
          <w:tcPr>
            <w:tcW w:w="3757" w:type="dxa"/>
            <w:tcBorders>
              <w:top w:val="single" w:sz="8" w:space="0" w:color="000000"/>
              <w:left w:val="single" w:sz="8" w:space="0" w:color="000000"/>
              <w:bottom w:val="single" w:sz="8" w:space="0" w:color="000000"/>
              <w:right w:val="single" w:sz="4" w:space="0" w:color="auto"/>
            </w:tcBorders>
          </w:tcPr>
          <w:p w14:paraId="02659CFC" w14:textId="383AB720" w:rsidR="00236AEB" w:rsidRPr="004E43BD" w:rsidRDefault="008127EE" w:rsidP="004E43BD">
            <w:pPr>
              <w:pStyle w:val="TableContents"/>
              <w:jc w:val="center"/>
              <w:rPr>
                <w:rFonts w:asciiTheme="minorHAnsi" w:hAnsiTheme="minorHAnsi" w:cstheme="minorHAnsi"/>
                <w:b/>
                <w:sz w:val="24"/>
              </w:rPr>
            </w:pPr>
            <w:r>
              <w:rPr>
                <w:rFonts w:asciiTheme="minorHAnsi" w:hAnsiTheme="minorHAnsi" w:cstheme="minorHAnsi"/>
                <w:b/>
                <w:sz w:val="24"/>
              </w:rPr>
              <w:t>2</w:t>
            </w:r>
          </w:p>
        </w:tc>
      </w:tr>
      <w:tr w:rsidR="00236AEB" w:rsidRPr="004E43BD" w14:paraId="3E88F5E4" w14:textId="77777777" w:rsidTr="009B6D4C">
        <w:trPr>
          <w:trHeight w:val="19"/>
        </w:trPr>
        <w:tc>
          <w:tcPr>
            <w:tcW w:w="2635" w:type="dxa"/>
            <w:tcBorders>
              <w:top w:val="single" w:sz="8" w:space="0" w:color="000000"/>
              <w:left w:val="single" w:sz="8" w:space="0" w:color="000000"/>
              <w:bottom w:val="single" w:sz="8" w:space="0" w:color="000000"/>
            </w:tcBorders>
          </w:tcPr>
          <w:p w14:paraId="45EED89C" w14:textId="77777777" w:rsidR="00236AEB" w:rsidRPr="004E43BD" w:rsidRDefault="00236AEB" w:rsidP="004E43BD">
            <w:pPr>
              <w:pStyle w:val="TableContents"/>
              <w:jc w:val="center"/>
              <w:rPr>
                <w:rFonts w:asciiTheme="minorHAnsi" w:hAnsiTheme="minorHAnsi" w:cstheme="minorHAnsi"/>
                <w:sz w:val="24"/>
              </w:rPr>
            </w:pPr>
            <w:r w:rsidRPr="004E43BD">
              <w:rPr>
                <w:rFonts w:asciiTheme="minorHAnsi" w:hAnsiTheme="minorHAnsi" w:cstheme="minorHAnsi"/>
                <w:sz w:val="24"/>
              </w:rPr>
              <w:t>Tuesday</w:t>
            </w:r>
          </w:p>
        </w:tc>
        <w:tc>
          <w:tcPr>
            <w:tcW w:w="3757" w:type="dxa"/>
            <w:tcBorders>
              <w:top w:val="single" w:sz="8" w:space="0" w:color="000000"/>
              <w:left w:val="single" w:sz="8" w:space="0" w:color="000000"/>
              <w:bottom w:val="single" w:sz="8" w:space="0" w:color="000000"/>
              <w:right w:val="single" w:sz="4" w:space="0" w:color="auto"/>
            </w:tcBorders>
          </w:tcPr>
          <w:p w14:paraId="76F8B6C7" w14:textId="3F9008DD" w:rsidR="00236AEB" w:rsidRPr="004E43BD" w:rsidRDefault="008127EE" w:rsidP="004E43BD">
            <w:pPr>
              <w:pStyle w:val="TableContents"/>
              <w:jc w:val="center"/>
              <w:rPr>
                <w:rFonts w:asciiTheme="minorHAnsi" w:hAnsiTheme="minorHAnsi" w:cstheme="minorHAnsi"/>
                <w:b/>
                <w:sz w:val="24"/>
              </w:rPr>
            </w:pPr>
            <w:r>
              <w:rPr>
                <w:rFonts w:asciiTheme="minorHAnsi" w:hAnsiTheme="minorHAnsi" w:cstheme="minorHAnsi"/>
                <w:b/>
                <w:sz w:val="24"/>
              </w:rPr>
              <w:t>2</w:t>
            </w:r>
          </w:p>
        </w:tc>
      </w:tr>
      <w:tr w:rsidR="00236AEB" w:rsidRPr="004E43BD" w14:paraId="13271E93" w14:textId="77777777" w:rsidTr="009B6D4C">
        <w:trPr>
          <w:trHeight w:val="19"/>
        </w:trPr>
        <w:tc>
          <w:tcPr>
            <w:tcW w:w="2635" w:type="dxa"/>
            <w:tcBorders>
              <w:top w:val="single" w:sz="8" w:space="0" w:color="000000"/>
              <w:left w:val="single" w:sz="8" w:space="0" w:color="000000"/>
              <w:bottom w:val="single" w:sz="8" w:space="0" w:color="000000"/>
            </w:tcBorders>
          </w:tcPr>
          <w:p w14:paraId="274E0093" w14:textId="77777777" w:rsidR="00236AEB" w:rsidRPr="004E43BD" w:rsidRDefault="00236AEB" w:rsidP="004E43BD">
            <w:pPr>
              <w:pStyle w:val="TableContents"/>
              <w:jc w:val="center"/>
              <w:rPr>
                <w:rFonts w:asciiTheme="minorHAnsi" w:hAnsiTheme="minorHAnsi" w:cstheme="minorHAnsi"/>
                <w:sz w:val="24"/>
              </w:rPr>
            </w:pPr>
            <w:r w:rsidRPr="004E43BD">
              <w:rPr>
                <w:rFonts w:asciiTheme="minorHAnsi" w:hAnsiTheme="minorHAnsi" w:cstheme="minorHAnsi"/>
                <w:sz w:val="24"/>
              </w:rPr>
              <w:t>Wednesday</w:t>
            </w:r>
          </w:p>
        </w:tc>
        <w:tc>
          <w:tcPr>
            <w:tcW w:w="3757" w:type="dxa"/>
            <w:tcBorders>
              <w:top w:val="single" w:sz="8" w:space="0" w:color="000000"/>
              <w:left w:val="single" w:sz="8" w:space="0" w:color="000000"/>
              <w:bottom w:val="single" w:sz="8" w:space="0" w:color="000000"/>
              <w:right w:val="single" w:sz="4" w:space="0" w:color="auto"/>
            </w:tcBorders>
          </w:tcPr>
          <w:p w14:paraId="7678CB96" w14:textId="13B0CFA5" w:rsidR="00236AEB" w:rsidRPr="004E43BD" w:rsidRDefault="008127EE" w:rsidP="004E43BD">
            <w:pPr>
              <w:pStyle w:val="TableContents"/>
              <w:jc w:val="center"/>
              <w:rPr>
                <w:rFonts w:asciiTheme="minorHAnsi" w:hAnsiTheme="minorHAnsi" w:cstheme="minorHAnsi"/>
                <w:b/>
                <w:sz w:val="24"/>
              </w:rPr>
            </w:pPr>
            <w:r>
              <w:rPr>
                <w:rFonts w:asciiTheme="minorHAnsi" w:hAnsiTheme="minorHAnsi" w:cstheme="minorHAnsi"/>
                <w:b/>
                <w:sz w:val="24"/>
              </w:rPr>
              <w:t>2</w:t>
            </w:r>
          </w:p>
        </w:tc>
      </w:tr>
      <w:tr w:rsidR="00236AEB" w:rsidRPr="004E43BD" w14:paraId="05176C92" w14:textId="77777777" w:rsidTr="009B6D4C">
        <w:trPr>
          <w:trHeight w:val="19"/>
        </w:trPr>
        <w:tc>
          <w:tcPr>
            <w:tcW w:w="2635" w:type="dxa"/>
            <w:tcBorders>
              <w:top w:val="single" w:sz="8" w:space="0" w:color="000000"/>
              <w:left w:val="single" w:sz="8" w:space="0" w:color="000000"/>
              <w:bottom w:val="single" w:sz="8" w:space="0" w:color="000000"/>
            </w:tcBorders>
          </w:tcPr>
          <w:p w14:paraId="5ECCA23A" w14:textId="77777777" w:rsidR="00236AEB" w:rsidRPr="004E43BD" w:rsidRDefault="00236AEB" w:rsidP="004E43BD">
            <w:pPr>
              <w:pStyle w:val="TableContents"/>
              <w:jc w:val="center"/>
              <w:rPr>
                <w:rFonts w:asciiTheme="minorHAnsi" w:hAnsiTheme="minorHAnsi" w:cstheme="minorHAnsi"/>
                <w:sz w:val="24"/>
              </w:rPr>
            </w:pPr>
            <w:r w:rsidRPr="004E43BD">
              <w:rPr>
                <w:rFonts w:asciiTheme="minorHAnsi" w:hAnsiTheme="minorHAnsi" w:cstheme="minorHAnsi"/>
                <w:sz w:val="24"/>
              </w:rPr>
              <w:t>Thursday</w:t>
            </w:r>
          </w:p>
        </w:tc>
        <w:tc>
          <w:tcPr>
            <w:tcW w:w="3757" w:type="dxa"/>
            <w:tcBorders>
              <w:top w:val="single" w:sz="8" w:space="0" w:color="000000"/>
              <w:left w:val="single" w:sz="8" w:space="0" w:color="000000"/>
              <w:bottom w:val="single" w:sz="8" w:space="0" w:color="000000"/>
              <w:right w:val="single" w:sz="4" w:space="0" w:color="auto"/>
            </w:tcBorders>
          </w:tcPr>
          <w:p w14:paraId="6B786714" w14:textId="011A99C1" w:rsidR="00236AEB" w:rsidRPr="004E43BD" w:rsidRDefault="008127EE" w:rsidP="004E43BD">
            <w:pPr>
              <w:pStyle w:val="TableContents"/>
              <w:jc w:val="center"/>
              <w:rPr>
                <w:rFonts w:asciiTheme="minorHAnsi" w:hAnsiTheme="minorHAnsi" w:cstheme="minorHAnsi"/>
                <w:b/>
                <w:sz w:val="24"/>
              </w:rPr>
            </w:pPr>
            <w:r>
              <w:rPr>
                <w:rFonts w:asciiTheme="minorHAnsi" w:hAnsiTheme="minorHAnsi" w:cstheme="minorHAnsi"/>
                <w:b/>
                <w:sz w:val="24"/>
              </w:rPr>
              <w:t>2</w:t>
            </w:r>
          </w:p>
        </w:tc>
      </w:tr>
      <w:tr w:rsidR="00236AEB" w:rsidRPr="004E43BD" w14:paraId="66573FA9" w14:textId="77777777" w:rsidTr="009B6D4C">
        <w:trPr>
          <w:trHeight w:val="19"/>
        </w:trPr>
        <w:tc>
          <w:tcPr>
            <w:tcW w:w="2635" w:type="dxa"/>
            <w:tcBorders>
              <w:top w:val="single" w:sz="8" w:space="0" w:color="000000"/>
              <w:left w:val="single" w:sz="8" w:space="0" w:color="000000"/>
              <w:bottom w:val="single" w:sz="8" w:space="0" w:color="000000"/>
            </w:tcBorders>
          </w:tcPr>
          <w:p w14:paraId="6EACCBB8" w14:textId="77777777" w:rsidR="00236AEB" w:rsidRPr="004E43BD" w:rsidRDefault="00236AEB" w:rsidP="004E43BD">
            <w:pPr>
              <w:pStyle w:val="TableContents"/>
              <w:jc w:val="center"/>
              <w:rPr>
                <w:rFonts w:asciiTheme="minorHAnsi" w:hAnsiTheme="minorHAnsi" w:cstheme="minorHAnsi"/>
                <w:sz w:val="24"/>
              </w:rPr>
            </w:pPr>
            <w:r w:rsidRPr="004E43BD">
              <w:rPr>
                <w:rFonts w:asciiTheme="minorHAnsi" w:hAnsiTheme="minorHAnsi" w:cstheme="minorHAnsi"/>
                <w:sz w:val="24"/>
              </w:rPr>
              <w:t>Friday</w:t>
            </w:r>
          </w:p>
        </w:tc>
        <w:tc>
          <w:tcPr>
            <w:tcW w:w="3757" w:type="dxa"/>
            <w:tcBorders>
              <w:top w:val="single" w:sz="8" w:space="0" w:color="000000"/>
              <w:left w:val="single" w:sz="8" w:space="0" w:color="000000"/>
              <w:bottom w:val="single" w:sz="8" w:space="0" w:color="000000"/>
              <w:right w:val="single" w:sz="4" w:space="0" w:color="auto"/>
            </w:tcBorders>
          </w:tcPr>
          <w:p w14:paraId="761031E6" w14:textId="7489260D" w:rsidR="00236AEB" w:rsidRPr="004E43BD" w:rsidRDefault="008127EE" w:rsidP="004E43BD">
            <w:pPr>
              <w:pStyle w:val="TableContents"/>
              <w:jc w:val="center"/>
              <w:rPr>
                <w:rFonts w:asciiTheme="minorHAnsi" w:hAnsiTheme="minorHAnsi" w:cstheme="minorHAnsi"/>
                <w:b/>
                <w:sz w:val="24"/>
              </w:rPr>
            </w:pPr>
            <w:r>
              <w:rPr>
                <w:rFonts w:asciiTheme="minorHAnsi" w:hAnsiTheme="minorHAnsi" w:cstheme="minorHAnsi"/>
                <w:b/>
                <w:sz w:val="24"/>
              </w:rPr>
              <w:t>0</w:t>
            </w:r>
          </w:p>
        </w:tc>
      </w:tr>
      <w:tr w:rsidR="00236AEB" w:rsidRPr="004E43BD" w14:paraId="55803F7E" w14:textId="77777777" w:rsidTr="009B6D4C">
        <w:trPr>
          <w:trHeight w:val="19"/>
        </w:trPr>
        <w:tc>
          <w:tcPr>
            <w:tcW w:w="2635" w:type="dxa"/>
            <w:tcBorders>
              <w:top w:val="single" w:sz="8" w:space="0" w:color="000000"/>
              <w:left w:val="single" w:sz="8" w:space="0" w:color="000000"/>
              <w:bottom w:val="single" w:sz="8" w:space="0" w:color="000000"/>
            </w:tcBorders>
          </w:tcPr>
          <w:p w14:paraId="3C322105" w14:textId="77777777" w:rsidR="00236AEB" w:rsidRPr="004E43BD" w:rsidRDefault="00236AEB" w:rsidP="004E43BD">
            <w:pPr>
              <w:pStyle w:val="TableContents"/>
              <w:jc w:val="center"/>
              <w:rPr>
                <w:rFonts w:asciiTheme="minorHAnsi" w:hAnsiTheme="minorHAnsi" w:cstheme="minorHAnsi"/>
                <w:sz w:val="24"/>
              </w:rPr>
            </w:pPr>
            <w:r w:rsidRPr="004E43BD">
              <w:rPr>
                <w:rFonts w:asciiTheme="minorHAnsi" w:hAnsiTheme="minorHAnsi" w:cstheme="minorHAnsi"/>
                <w:sz w:val="24"/>
              </w:rPr>
              <w:t>Saturday</w:t>
            </w:r>
          </w:p>
        </w:tc>
        <w:tc>
          <w:tcPr>
            <w:tcW w:w="3757" w:type="dxa"/>
            <w:tcBorders>
              <w:top w:val="single" w:sz="8" w:space="0" w:color="000000"/>
              <w:left w:val="single" w:sz="8" w:space="0" w:color="000000"/>
              <w:bottom w:val="single" w:sz="8" w:space="0" w:color="000000"/>
              <w:right w:val="single" w:sz="4" w:space="0" w:color="auto"/>
            </w:tcBorders>
          </w:tcPr>
          <w:p w14:paraId="6A29827F" w14:textId="4C85AF9E" w:rsidR="00236AEB" w:rsidRPr="004E43BD" w:rsidRDefault="008127EE" w:rsidP="004E43BD">
            <w:pPr>
              <w:pStyle w:val="TableContents"/>
              <w:jc w:val="center"/>
              <w:rPr>
                <w:rFonts w:asciiTheme="minorHAnsi" w:hAnsiTheme="minorHAnsi" w:cstheme="minorHAnsi"/>
                <w:b/>
                <w:sz w:val="24"/>
              </w:rPr>
            </w:pPr>
            <w:r>
              <w:rPr>
                <w:rFonts w:asciiTheme="minorHAnsi" w:hAnsiTheme="minorHAnsi" w:cstheme="minorHAnsi"/>
                <w:b/>
                <w:sz w:val="24"/>
              </w:rPr>
              <w:t>0</w:t>
            </w:r>
          </w:p>
        </w:tc>
      </w:tr>
      <w:tr w:rsidR="00236AEB" w:rsidRPr="004E43BD" w14:paraId="79E39797" w14:textId="77777777" w:rsidTr="009B6D4C">
        <w:trPr>
          <w:trHeight w:val="19"/>
        </w:trPr>
        <w:tc>
          <w:tcPr>
            <w:tcW w:w="2635" w:type="dxa"/>
            <w:tcBorders>
              <w:top w:val="single" w:sz="8" w:space="0" w:color="000000"/>
              <w:left w:val="single" w:sz="8" w:space="0" w:color="000000"/>
              <w:bottom w:val="single" w:sz="8" w:space="0" w:color="000000"/>
            </w:tcBorders>
          </w:tcPr>
          <w:p w14:paraId="34109A31" w14:textId="77777777" w:rsidR="00236AEB" w:rsidRPr="004E43BD" w:rsidRDefault="00236AEB" w:rsidP="00960331">
            <w:pPr>
              <w:pStyle w:val="TableContents"/>
              <w:jc w:val="center"/>
              <w:rPr>
                <w:rFonts w:asciiTheme="minorHAnsi" w:hAnsiTheme="minorHAnsi" w:cstheme="minorHAnsi"/>
                <w:sz w:val="24"/>
              </w:rPr>
            </w:pPr>
            <w:r w:rsidRPr="004E43BD">
              <w:rPr>
                <w:rFonts w:asciiTheme="minorHAnsi" w:hAnsiTheme="minorHAnsi" w:cstheme="minorHAnsi"/>
                <w:sz w:val="24"/>
              </w:rPr>
              <w:t>Sunday</w:t>
            </w:r>
          </w:p>
        </w:tc>
        <w:tc>
          <w:tcPr>
            <w:tcW w:w="3757" w:type="dxa"/>
            <w:tcBorders>
              <w:top w:val="single" w:sz="8" w:space="0" w:color="000000"/>
              <w:left w:val="single" w:sz="8" w:space="0" w:color="000000"/>
              <w:bottom w:val="single" w:sz="8" w:space="0" w:color="000000"/>
              <w:right w:val="single" w:sz="4" w:space="0" w:color="auto"/>
            </w:tcBorders>
          </w:tcPr>
          <w:p w14:paraId="7BF82655" w14:textId="3FAF1F2F" w:rsidR="00236AEB" w:rsidRPr="004E43BD" w:rsidRDefault="008127EE" w:rsidP="00960331">
            <w:pPr>
              <w:pStyle w:val="TableContents"/>
              <w:jc w:val="center"/>
              <w:rPr>
                <w:rFonts w:asciiTheme="minorHAnsi" w:hAnsiTheme="minorHAnsi" w:cstheme="minorHAnsi"/>
                <w:b/>
                <w:sz w:val="24"/>
              </w:rPr>
            </w:pPr>
            <w:r>
              <w:rPr>
                <w:rFonts w:asciiTheme="minorHAnsi" w:hAnsiTheme="minorHAnsi" w:cstheme="minorHAnsi"/>
                <w:b/>
                <w:sz w:val="24"/>
              </w:rPr>
              <w:t>0</w:t>
            </w:r>
          </w:p>
        </w:tc>
      </w:tr>
    </w:tbl>
    <w:p w14:paraId="2B3B80DB" w14:textId="77777777" w:rsidR="005E3C03" w:rsidRPr="004E43BD" w:rsidRDefault="005E3C03" w:rsidP="00960331">
      <w:pPr>
        <w:pStyle w:val="BodyText"/>
        <w:ind w:left="86" w:right="86"/>
        <w:rPr>
          <w:rFonts w:asciiTheme="minorHAnsi" w:hAnsiTheme="minorHAnsi" w:cstheme="minorHAnsi"/>
          <w:b/>
          <w:color w:val="7030A0"/>
          <w:sz w:val="32"/>
          <w:szCs w:val="32"/>
          <w:u w:val="single"/>
          <w:shd w:val="clear" w:color="auto" w:fill="FFFFFF"/>
        </w:rPr>
      </w:pPr>
    </w:p>
    <w:p w14:paraId="24CB14EC" w14:textId="77777777" w:rsidR="005E3C03" w:rsidRPr="004E43BD" w:rsidRDefault="005E3C03" w:rsidP="00960331">
      <w:pPr>
        <w:pStyle w:val="BodyText"/>
        <w:ind w:left="86" w:right="86"/>
        <w:rPr>
          <w:rFonts w:asciiTheme="minorHAnsi" w:hAnsiTheme="minorHAnsi" w:cstheme="minorHAnsi"/>
          <w:color w:val="7030A0"/>
          <w:sz w:val="24"/>
          <w:szCs w:val="24"/>
          <w:shd w:val="clear" w:color="auto" w:fill="FFFFFF"/>
        </w:rPr>
      </w:pPr>
      <w:r w:rsidRPr="004E43BD">
        <w:rPr>
          <w:rFonts w:asciiTheme="minorHAnsi" w:hAnsiTheme="minorHAnsi" w:cstheme="minorHAnsi"/>
          <w:color w:val="7030A0"/>
          <w:sz w:val="24"/>
          <w:szCs w:val="24"/>
          <w:shd w:val="clear" w:color="auto" w:fill="FFFFFF"/>
        </w:rPr>
        <w:t xml:space="preserve">. </w:t>
      </w:r>
    </w:p>
    <w:p w14:paraId="1DEE6087" w14:textId="77777777" w:rsidR="008B55D1" w:rsidRPr="004E43BD" w:rsidRDefault="008B55D1" w:rsidP="00960331">
      <w:pPr>
        <w:pStyle w:val="BodyText"/>
        <w:ind w:left="86" w:right="86"/>
        <w:rPr>
          <w:rFonts w:asciiTheme="minorHAnsi" w:hAnsiTheme="minorHAnsi" w:cstheme="minorHAnsi"/>
        </w:rPr>
      </w:pPr>
    </w:p>
    <w:p w14:paraId="5CF9D6C2" w14:textId="77777777" w:rsidR="008B55D1" w:rsidRPr="004E43BD" w:rsidRDefault="008B55D1" w:rsidP="00960331">
      <w:pPr>
        <w:pStyle w:val="BodyText"/>
        <w:ind w:left="86" w:right="86"/>
        <w:rPr>
          <w:rFonts w:asciiTheme="minorHAnsi" w:hAnsiTheme="minorHAnsi" w:cstheme="minorHAnsi"/>
          <w:shd w:val="clear" w:color="auto" w:fill="FFFFFF"/>
        </w:rPr>
      </w:pPr>
      <w:r w:rsidRPr="004E43BD">
        <w:rPr>
          <w:rFonts w:asciiTheme="minorHAnsi" w:hAnsiTheme="minorHAnsi" w:cstheme="minorHAnsi"/>
          <w:shd w:val="clear" w:color="auto" w:fill="FFFFFF"/>
        </w:rPr>
        <w:t xml:space="preserve"> </w:t>
      </w:r>
    </w:p>
    <w:p w14:paraId="77B0C7C2" w14:textId="77777777" w:rsidR="008B55D1" w:rsidRPr="004E43BD" w:rsidRDefault="008B55D1" w:rsidP="00960331">
      <w:pPr>
        <w:pStyle w:val="BodyText"/>
        <w:ind w:left="86" w:right="86"/>
        <w:rPr>
          <w:rFonts w:asciiTheme="minorHAnsi" w:hAnsiTheme="minorHAnsi" w:cstheme="minorHAnsi"/>
        </w:rPr>
      </w:pPr>
    </w:p>
    <w:p w14:paraId="53EC6446" w14:textId="77777777" w:rsidR="008B55D1" w:rsidRPr="004E43BD" w:rsidRDefault="008B55D1" w:rsidP="00960331">
      <w:pPr>
        <w:pStyle w:val="BodyText"/>
        <w:ind w:left="86" w:right="86"/>
        <w:rPr>
          <w:rFonts w:asciiTheme="minorHAnsi" w:hAnsiTheme="minorHAnsi" w:cstheme="minorHAnsi"/>
        </w:rPr>
      </w:pPr>
    </w:p>
    <w:p w14:paraId="2ECFA294"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6E9CD6BD"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11E6FBBC"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65542480"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68092E18"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433A48A1"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2E011045"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79DA015A" w14:textId="77777777" w:rsidR="004E43BD" w:rsidRPr="004E43BD" w:rsidRDefault="004E43BD" w:rsidP="00960331">
      <w:pPr>
        <w:pStyle w:val="Heading2"/>
        <w:tabs>
          <w:tab w:val="left" w:pos="172"/>
        </w:tabs>
        <w:spacing w:before="86" w:after="0"/>
        <w:ind w:left="172" w:right="172"/>
        <w:rPr>
          <w:rFonts w:asciiTheme="minorHAnsi" w:hAnsiTheme="minorHAnsi" w:cstheme="minorHAnsi"/>
          <w:sz w:val="24"/>
          <w:shd w:val="clear" w:color="auto" w:fill="FFFFFF"/>
        </w:rPr>
      </w:pPr>
    </w:p>
    <w:p w14:paraId="3B72D52E" w14:textId="77777777" w:rsidR="004E43BD" w:rsidRDefault="004E43BD" w:rsidP="00960331">
      <w:pPr>
        <w:pStyle w:val="Heading2"/>
        <w:tabs>
          <w:tab w:val="left" w:pos="172"/>
        </w:tabs>
        <w:spacing w:before="86" w:after="86"/>
        <w:ind w:left="172" w:right="172"/>
        <w:jc w:val="center"/>
        <w:rPr>
          <w:rFonts w:asciiTheme="minorHAnsi" w:hAnsiTheme="minorHAnsi" w:cstheme="minorHAnsi"/>
          <w:i w:val="0"/>
          <w:sz w:val="24"/>
          <w:shd w:val="clear" w:color="auto" w:fill="FFFFFF"/>
        </w:rPr>
      </w:pPr>
    </w:p>
    <w:p w14:paraId="3F690660" w14:textId="77777777" w:rsidR="0087463C" w:rsidRDefault="0087463C" w:rsidP="0087463C">
      <w:pPr>
        <w:pStyle w:val="BodyText"/>
      </w:pPr>
    </w:p>
    <w:p w14:paraId="3B266159" w14:textId="77777777" w:rsidR="009B6D4C" w:rsidRDefault="009B6D4C" w:rsidP="0087463C">
      <w:pPr>
        <w:pStyle w:val="BodyText"/>
      </w:pPr>
    </w:p>
    <w:p w14:paraId="4A717051" w14:textId="77777777" w:rsidR="009B6D4C" w:rsidRDefault="009B6D4C" w:rsidP="0087463C">
      <w:pPr>
        <w:pStyle w:val="BodyText"/>
      </w:pPr>
    </w:p>
    <w:p w14:paraId="7CEEBD39" w14:textId="77777777" w:rsidR="009B6D4C" w:rsidRDefault="009B6D4C" w:rsidP="0087463C">
      <w:pPr>
        <w:pStyle w:val="BodyText"/>
      </w:pPr>
    </w:p>
    <w:p w14:paraId="6DDE1FD3" w14:textId="77777777" w:rsidR="009B6D4C" w:rsidRDefault="009B6D4C" w:rsidP="0087463C">
      <w:pPr>
        <w:pStyle w:val="BodyText"/>
      </w:pPr>
    </w:p>
    <w:p w14:paraId="7D77E60C" w14:textId="77777777" w:rsidR="009B6D4C" w:rsidRDefault="009B6D4C" w:rsidP="0087463C">
      <w:pPr>
        <w:pStyle w:val="BodyText"/>
      </w:pPr>
    </w:p>
    <w:p w14:paraId="7BC1590F" w14:textId="77777777" w:rsidR="009B6D4C" w:rsidRDefault="009B6D4C" w:rsidP="0087463C">
      <w:pPr>
        <w:pStyle w:val="BodyText"/>
      </w:pPr>
    </w:p>
    <w:p w14:paraId="43829AA5" w14:textId="77777777" w:rsidR="009B6D4C" w:rsidRDefault="009B6D4C" w:rsidP="0087463C">
      <w:pPr>
        <w:pStyle w:val="BodyText"/>
      </w:pPr>
    </w:p>
    <w:p w14:paraId="04739213" w14:textId="77777777" w:rsidR="009B6D4C" w:rsidRDefault="009B6D4C" w:rsidP="0087463C">
      <w:pPr>
        <w:pStyle w:val="BodyText"/>
      </w:pPr>
    </w:p>
    <w:p w14:paraId="60B7861E" w14:textId="77777777" w:rsidR="009B6D4C" w:rsidRPr="0087463C" w:rsidRDefault="009B6D4C" w:rsidP="0087463C">
      <w:pPr>
        <w:pStyle w:val="BodyText"/>
      </w:pPr>
    </w:p>
    <w:p w14:paraId="7BA114F8" w14:textId="34737E34" w:rsidR="008B55D1" w:rsidRPr="004E43BD" w:rsidRDefault="00BE7B84">
      <w:pPr>
        <w:pStyle w:val="Heading2"/>
        <w:tabs>
          <w:tab w:val="left" w:pos="172"/>
        </w:tabs>
        <w:spacing w:before="86" w:after="86"/>
        <w:ind w:left="172" w:right="172"/>
        <w:rPr>
          <w:rFonts w:asciiTheme="minorHAnsi" w:hAnsiTheme="minorHAnsi" w:cstheme="minorHAnsi"/>
          <w:shd w:val="clear" w:color="auto" w:fill="FFFFFF"/>
        </w:rPr>
      </w:pPr>
      <w:r w:rsidRPr="004E43BD">
        <w:rPr>
          <w:rFonts w:asciiTheme="minorHAnsi" w:hAnsiTheme="minorHAnsi" w:cstheme="minorHAnsi"/>
          <w:sz w:val="24"/>
          <w:shd w:val="clear" w:color="auto" w:fill="FFFFFF"/>
        </w:rPr>
        <w:lastRenderedPageBreak/>
        <w:t xml:space="preserve">Media </w:t>
      </w:r>
      <w:r w:rsidR="005E2148">
        <w:rPr>
          <w:rFonts w:asciiTheme="minorHAnsi" w:hAnsiTheme="minorHAnsi" w:cstheme="minorHAnsi"/>
          <w:sz w:val="24"/>
          <w:shd w:val="clear" w:color="auto" w:fill="FFFFFF"/>
        </w:rPr>
        <w:t>E</w:t>
      </w:r>
      <w:r w:rsidR="005E2148" w:rsidRPr="004E43BD">
        <w:rPr>
          <w:rFonts w:asciiTheme="minorHAnsi" w:hAnsiTheme="minorHAnsi" w:cstheme="minorHAnsi"/>
          <w:sz w:val="24"/>
          <w:shd w:val="clear" w:color="auto" w:fill="FFFFFF"/>
        </w:rPr>
        <w:t>ngagement</w:t>
      </w:r>
    </w:p>
    <w:tbl>
      <w:tblPr>
        <w:tblW w:w="0" w:type="auto"/>
        <w:tblInd w:w="201" w:type="dxa"/>
        <w:tblLayout w:type="fixed"/>
        <w:tblCellMar>
          <w:top w:w="115" w:type="dxa"/>
          <w:left w:w="115" w:type="dxa"/>
          <w:bottom w:w="115" w:type="dxa"/>
          <w:right w:w="115" w:type="dxa"/>
        </w:tblCellMar>
        <w:tblLook w:val="0000" w:firstRow="0" w:lastRow="0" w:firstColumn="0" w:lastColumn="0" w:noHBand="0" w:noVBand="0"/>
      </w:tblPr>
      <w:tblGrid>
        <w:gridCol w:w="10386"/>
      </w:tblGrid>
      <w:tr w:rsidR="008B55D1" w:rsidRPr="004E43BD" w14:paraId="4E041017" w14:textId="77777777" w:rsidTr="009B6D4C">
        <w:trPr>
          <w:trHeight w:val="1548"/>
        </w:trPr>
        <w:tc>
          <w:tcPr>
            <w:tcW w:w="10386" w:type="dxa"/>
            <w:tcBorders>
              <w:top w:val="single" w:sz="8" w:space="0" w:color="000000"/>
              <w:left w:val="single" w:sz="8" w:space="0" w:color="000000"/>
              <w:bottom w:val="single" w:sz="8" w:space="0" w:color="000000"/>
              <w:right w:val="single" w:sz="8" w:space="0" w:color="000000"/>
            </w:tcBorders>
          </w:tcPr>
          <w:p w14:paraId="6DAE79C2" w14:textId="4DBD63E9" w:rsidR="008B55D1" w:rsidRPr="00894889" w:rsidRDefault="00B7393B">
            <w:pPr>
              <w:pStyle w:val="TableContents"/>
              <w:rPr>
                <w:rFonts w:asciiTheme="minorHAnsi" w:hAnsiTheme="minorHAnsi" w:cstheme="minorHAnsi"/>
                <w:b/>
                <w:sz w:val="24"/>
                <w:szCs w:val="24"/>
              </w:rPr>
            </w:pPr>
            <w:r w:rsidRPr="00894889">
              <w:rPr>
                <w:rFonts w:asciiTheme="minorHAnsi" w:hAnsiTheme="minorHAnsi" w:cstheme="minorHAnsi"/>
                <w:b/>
                <w:sz w:val="24"/>
                <w:szCs w:val="24"/>
              </w:rPr>
              <w:t xml:space="preserve">Notes on </w:t>
            </w:r>
            <w:r w:rsidR="005E2148" w:rsidRPr="00894889">
              <w:rPr>
                <w:rFonts w:asciiTheme="minorHAnsi" w:hAnsiTheme="minorHAnsi" w:cstheme="minorHAnsi"/>
                <w:b/>
                <w:sz w:val="24"/>
                <w:szCs w:val="24"/>
              </w:rPr>
              <w:t xml:space="preserve">textual </w:t>
            </w:r>
            <w:r w:rsidR="00BE7B84" w:rsidRPr="00894889">
              <w:rPr>
                <w:rFonts w:asciiTheme="minorHAnsi" w:hAnsiTheme="minorHAnsi" w:cstheme="minorHAnsi"/>
                <w:b/>
                <w:sz w:val="24"/>
                <w:szCs w:val="24"/>
              </w:rPr>
              <w:t>observations</w:t>
            </w:r>
            <w:r w:rsidR="00DD3D90" w:rsidRPr="00894889">
              <w:rPr>
                <w:rFonts w:asciiTheme="minorHAnsi" w:hAnsiTheme="minorHAnsi" w:cstheme="minorHAnsi"/>
                <w:b/>
                <w:sz w:val="24"/>
                <w:szCs w:val="24"/>
              </w:rPr>
              <w:t>:</w:t>
            </w:r>
          </w:p>
          <w:p w14:paraId="5981F77E" w14:textId="77777777" w:rsidR="00B7393B" w:rsidRPr="00894889" w:rsidRDefault="00B7393B">
            <w:pPr>
              <w:pStyle w:val="TableContents"/>
              <w:rPr>
                <w:rFonts w:asciiTheme="minorHAnsi" w:hAnsiTheme="minorHAnsi" w:cstheme="minorHAnsi"/>
                <w:b/>
                <w:sz w:val="24"/>
                <w:szCs w:val="24"/>
              </w:rPr>
            </w:pPr>
          </w:p>
          <w:p w14:paraId="40E34D55" w14:textId="26DB1526" w:rsidR="00B7393B" w:rsidRPr="00894889" w:rsidRDefault="00DF5A27">
            <w:pPr>
              <w:pStyle w:val="TableContents"/>
              <w:rPr>
                <w:rFonts w:asciiTheme="minorHAnsi" w:hAnsiTheme="minorHAnsi"/>
                <w:sz w:val="24"/>
                <w:szCs w:val="24"/>
              </w:rPr>
            </w:pPr>
            <w:r w:rsidRPr="00894889">
              <w:rPr>
                <w:rFonts w:asciiTheme="minorHAnsi" w:hAnsiTheme="minorHAnsi"/>
                <w:sz w:val="24"/>
                <w:szCs w:val="24"/>
              </w:rPr>
              <w:t>Textual analysis is a way for researchers to gather information about how other human beings make sense of the world. It is a methodology</w:t>
            </w:r>
            <w:r w:rsidR="00F73CE7" w:rsidRPr="00894889">
              <w:rPr>
                <w:rFonts w:asciiTheme="minorHAnsi" w:hAnsiTheme="minorHAnsi"/>
                <w:sz w:val="24"/>
                <w:szCs w:val="24"/>
              </w:rPr>
              <w:t>-</w:t>
            </w:r>
            <w:r w:rsidRPr="00894889">
              <w:rPr>
                <w:rFonts w:asciiTheme="minorHAnsi" w:hAnsiTheme="minorHAnsi"/>
                <w:sz w:val="24"/>
                <w:szCs w:val="24"/>
              </w:rPr>
              <w:t>a data-gathering process</w:t>
            </w:r>
            <w:r w:rsidR="00F73CE7" w:rsidRPr="00894889">
              <w:rPr>
                <w:rFonts w:asciiTheme="minorHAnsi" w:hAnsiTheme="minorHAnsi"/>
                <w:sz w:val="24"/>
                <w:szCs w:val="24"/>
              </w:rPr>
              <w:t>-</w:t>
            </w:r>
            <w:r w:rsidRPr="00894889">
              <w:rPr>
                <w:rFonts w:asciiTheme="minorHAnsi" w:hAnsiTheme="minorHAnsi"/>
                <w:sz w:val="24"/>
                <w:szCs w:val="24"/>
              </w:rPr>
              <w:t xml:space="preserve"> for those researchers who want to understand the ways in which members of various cultures and subcultures make sense of w</w:t>
            </w:r>
            <w:r w:rsidR="00F73CE7" w:rsidRPr="00894889">
              <w:rPr>
                <w:rFonts w:asciiTheme="minorHAnsi" w:hAnsiTheme="minorHAnsi"/>
                <w:sz w:val="24"/>
                <w:szCs w:val="24"/>
              </w:rPr>
              <w:t xml:space="preserve">ho they are, and of how they fit </w:t>
            </w:r>
            <w:r w:rsidRPr="00894889">
              <w:rPr>
                <w:rFonts w:asciiTheme="minorHAnsi" w:hAnsiTheme="minorHAnsi"/>
                <w:sz w:val="24"/>
                <w:szCs w:val="24"/>
              </w:rPr>
              <w:t>into the world in which they live. Textual analysis is useful for researchers working in cultural studies, media studies, in mass communication, and perhaps even in sociology and philosophy.</w:t>
            </w:r>
            <w:r w:rsidR="00F73CE7" w:rsidRPr="00894889">
              <w:rPr>
                <w:rFonts w:asciiTheme="minorHAnsi" w:hAnsiTheme="minorHAnsi"/>
                <w:sz w:val="24"/>
                <w:szCs w:val="24"/>
              </w:rPr>
              <w:t xml:space="preserve"> (</w:t>
            </w:r>
            <w:proofErr w:type="spellStart"/>
            <w:r w:rsidR="00F73CE7" w:rsidRPr="00894889">
              <w:rPr>
                <w:rFonts w:asciiTheme="minorHAnsi" w:hAnsiTheme="minorHAnsi"/>
                <w:sz w:val="24"/>
                <w:szCs w:val="24"/>
              </w:rPr>
              <w:t>Mckee</w:t>
            </w:r>
            <w:proofErr w:type="spellEnd"/>
            <w:r w:rsidR="00F73CE7" w:rsidRPr="00894889">
              <w:rPr>
                <w:rFonts w:asciiTheme="minorHAnsi" w:hAnsiTheme="minorHAnsi"/>
                <w:sz w:val="24"/>
                <w:szCs w:val="24"/>
              </w:rPr>
              <w:t xml:space="preserve">, </w:t>
            </w:r>
            <w:proofErr w:type="spellStart"/>
            <w:r w:rsidR="00F73CE7" w:rsidRPr="00894889">
              <w:rPr>
                <w:rFonts w:asciiTheme="minorHAnsi" w:hAnsiTheme="minorHAnsi"/>
                <w:sz w:val="24"/>
                <w:szCs w:val="24"/>
              </w:rPr>
              <w:t>n.d</w:t>
            </w:r>
            <w:proofErr w:type="spellEnd"/>
            <w:r w:rsidR="00F73CE7" w:rsidRPr="00894889">
              <w:rPr>
                <w:rFonts w:asciiTheme="minorHAnsi" w:hAnsiTheme="minorHAnsi"/>
                <w:sz w:val="24"/>
                <w:szCs w:val="24"/>
              </w:rPr>
              <w:t>)</w:t>
            </w:r>
          </w:p>
          <w:p w14:paraId="521DC5AE" w14:textId="5B35894A" w:rsidR="00F73CE7" w:rsidRPr="00894889" w:rsidRDefault="00F73CE7">
            <w:pPr>
              <w:pStyle w:val="TableContents"/>
              <w:rPr>
                <w:rFonts w:asciiTheme="minorHAnsi" w:hAnsiTheme="minorHAnsi"/>
                <w:sz w:val="24"/>
                <w:szCs w:val="24"/>
              </w:rPr>
            </w:pPr>
          </w:p>
          <w:p w14:paraId="320391FB" w14:textId="4173ABF2" w:rsidR="00F73CE7" w:rsidRPr="004E43BD" w:rsidRDefault="00F73CE7" w:rsidP="00F73CE7">
            <w:pPr>
              <w:pStyle w:val="TableContents"/>
              <w:rPr>
                <w:rFonts w:asciiTheme="minorHAnsi" w:hAnsiTheme="minorHAnsi" w:cstheme="minorHAnsi"/>
              </w:rPr>
            </w:pPr>
            <w:r w:rsidRPr="00894889">
              <w:rPr>
                <w:rFonts w:asciiTheme="minorHAnsi" w:hAnsiTheme="minorHAnsi"/>
                <w:sz w:val="24"/>
                <w:szCs w:val="24"/>
              </w:rPr>
              <w:t xml:space="preserve">While volunteering with Illinois Legal Aid Online as a “Live-Help Operator”, my daily observation when assisting people through via chat, many </w:t>
            </w:r>
            <w:r w:rsidR="00F92D13" w:rsidRPr="00894889">
              <w:rPr>
                <w:rFonts w:asciiTheme="minorHAnsi" w:hAnsiTheme="minorHAnsi"/>
                <w:sz w:val="24"/>
                <w:szCs w:val="24"/>
              </w:rPr>
              <w:t>people trend to</w:t>
            </w:r>
            <w:r w:rsidRPr="00894889">
              <w:rPr>
                <w:rFonts w:asciiTheme="minorHAnsi" w:hAnsiTheme="minorHAnsi"/>
                <w:sz w:val="24"/>
                <w:szCs w:val="24"/>
              </w:rPr>
              <w:t xml:space="preserve"> express their current issue before asking legal help. Perhaps, th</w:t>
            </w:r>
            <w:r w:rsidR="00F92D13" w:rsidRPr="00894889">
              <w:rPr>
                <w:rFonts w:asciiTheme="minorHAnsi" w:hAnsiTheme="minorHAnsi"/>
                <w:sz w:val="24"/>
                <w:szCs w:val="24"/>
              </w:rPr>
              <w:t xml:space="preserve">ey want someone to hear </w:t>
            </w:r>
            <w:r w:rsidR="00894889" w:rsidRPr="00894889">
              <w:rPr>
                <w:rFonts w:asciiTheme="minorHAnsi" w:hAnsiTheme="minorHAnsi"/>
                <w:sz w:val="24"/>
                <w:szCs w:val="24"/>
              </w:rPr>
              <w:t xml:space="preserve">about </w:t>
            </w:r>
            <w:r w:rsidR="00F92D13" w:rsidRPr="00894889">
              <w:rPr>
                <w:rFonts w:asciiTheme="minorHAnsi" w:hAnsiTheme="minorHAnsi"/>
                <w:sz w:val="24"/>
                <w:szCs w:val="24"/>
              </w:rPr>
              <w:t>their anger and frustration a</w:t>
            </w:r>
            <w:r w:rsidR="00894889" w:rsidRPr="00894889">
              <w:rPr>
                <w:rFonts w:asciiTheme="minorHAnsi" w:hAnsiTheme="minorHAnsi"/>
                <w:sz w:val="24"/>
                <w:szCs w:val="24"/>
              </w:rPr>
              <w:t>bout what they currently facing and in the hope that</w:t>
            </w:r>
            <w:r w:rsidR="000C28AF">
              <w:rPr>
                <w:rFonts w:asciiTheme="minorHAnsi" w:hAnsiTheme="minorHAnsi"/>
                <w:sz w:val="24"/>
                <w:szCs w:val="24"/>
              </w:rPr>
              <w:t xml:space="preserve"> a </w:t>
            </w:r>
            <w:r w:rsidR="00894889" w:rsidRPr="00894889">
              <w:rPr>
                <w:rFonts w:asciiTheme="minorHAnsi" w:hAnsiTheme="minorHAnsi"/>
                <w:sz w:val="24"/>
                <w:szCs w:val="24"/>
              </w:rPr>
              <w:t xml:space="preserve">legal </w:t>
            </w:r>
            <w:r w:rsidR="000C28AF">
              <w:rPr>
                <w:rFonts w:asciiTheme="minorHAnsi" w:hAnsiTheme="minorHAnsi"/>
                <w:sz w:val="24"/>
                <w:szCs w:val="24"/>
              </w:rPr>
              <w:t>resource</w:t>
            </w:r>
            <w:r w:rsidR="00894889" w:rsidRPr="00894889">
              <w:rPr>
                <w:rFonts w:asciiTheme="minorHAnsi" w:hAnsiTheme="minorHAnsi"/>
                <w:sz w:val="24"/>
                <w:szCs w:val="24"/>
              </w:rPr>
              <w:t xml:space="preserve"> will help resolve their legal issue. Also, one must be careful when using text to exchange </w:t>
            </w:r>
            <w:r w:rsidR="000C28AF">
              <w:rPr>
                <w:rFonts w:asciiTheme="minorHAnsi" w:hAnsiTheme="minorHAnsi"/>
                <w:sz w:val="24"/>
                <w:szCs w:val="24"/>
              </w:rPr>
              <w:t xml:space="preserve">a </w:t>
            </w:r>
            <w:r w:rsidR="00894889" w:rsidRPr="00894889">
              <w:rPr>
                <w:rFonts w:asciiTheme="minorHAnsi" w:hAnsiTheme="minorHAnsi"/>
                <w:sz w:val="24"/>
                <w:szCs w:val="24"/>
              </w:rPr>
              <w:t xml:space="preserve">conversation because sometime people will </w:t>
            </w:r>
            <w:r w:rsidR="000C28AF">
              <w:rPr>
                <w:rFonts w:asciiTheme="minorHAnsi" w:hAnsiTheme="minorHAnsi"/>
                <w:sz w:val="24"/>
                <w:szCs w:val="24"/>
              </w:rPr>
              <w:t>misunderstan</w:t>
            </w:r>
            <w:r w:rsidR="00894889" w:rsidRPr="00894889">
              <w:rPr>
                <w:rFonts w:asciiTheme="minorHAnsi" w:hAnsiTheme="minorHAnsi"/>
                <w:sz w:val="24"/>
                <w:szCs w:val="24"/>
              </w:rPr>
              <w:t>d the contexts.</w:t>
            </w:r>
          </w:p>
        </w:tc>
      </w:tr>
      <w:tr w:rsidR="008B55D1" w:rsidRPr="004E43BD" w14:paraId="69783172" w14:textId="77777777" w:rsidTr="009B6D4C">
        <w:trPr>
          <w:trHeight w:val="1523"/>
        </w:trPr>
        <w:tc>
          <w:tcPr>
            <w:tcW w:w="10386" w:type="dxa"/>
            <w:tcBorders>
              <w:left w:val="single" w:sz="8" w:space="0" w:color="000000"/>
              <w:bottom w:val="single" w:sz="8" w:space="0" w:color="000000"/>
              <w:right w:val="single" w:sz="8" w:space="0" w:color="000000"/>
            </w:tcBorders>
          </w:tcPr>
          <w:p w14:paraId="0CEA2E41" w14:textId="75AED0DF" w:rsidR="008B55D1" w:rsidRPr="00894889" w:rsidRDefault="00B7393B">
            <w:pPr>
              <w:pStyle w:val="TableContents"/>
              <w:rPr>
                <w:rFonts w:asciiTheme="minorHAnsi" w:hAnsiTheme="minorHAnsi" w:cstheme="minorHAnsi"/>
                <w:b/>
                <w:sz w:val="24"/>
                <w:szCs w:val="24"/>
              </w:rPr>
            </w:pPr>
            <w:r w:rsidRPr="00894889">
              <w:rPr>
                <w:rFonts w:asciiTheme="minorHAnsi" w:hAnsiTheme="minorHAnsi" w:cstheme="minorHAnsi"/>
                <w:b/>
                <w:sz w:val="24"/>
                <w:szCs w:val="24"/>
              </w:rPr>
              <w:t xml:space="preserve">Notes on </w:t>
            </w:r>
            <w:r w:rsidR="005E2148" w:rsidRPr="00894889">
              <w:rPr>
                <w:rFonts w:asciiTheme="minorHAnsi" w:hAnsiTheme="minorHAnsi" w:cstheme="minorHAnsi"/>
                <w:b/>
                <w:sz w:val="24"/>
                <w:szCs w:val="24"/>
              </w:rPr>
              <w:t xml:space="preserve">aural </w:t>
            </w:r>
            <w:r w:rsidR="00BE7B84" w:rsidRPr="00894889">
              <w:rPr>
                <w:rFonts w:asciiTheme="minorHAnsi" w:hAnsiTheme="minorHAnsi" w:cstheme="minorHAnsi"/>
                <w:b/>
                <w:sz w:val="24"/>
                <w:szCs w:val="24"/>
              </w:rPr>
              <w:t>observations</w:t>
            </w:r>
            <w:r w:rsidR="00DD3D90" w:rsidRPr="00894889">
              <w:rPr>
                <w:rFonts w:asciiTheme="minorHAnsi" w:hAnsiTheme="minorHAnsi" w:cstheme="minorHAnsi"/>
                <w:b/>
                <w:sz w:val="24"/>
                <w:szCs w:val="24"/>
              </w:rPr>
              <w:t>:</w:t>
            </w:r>
          </w:p>
          <w:p w14:paraId="0EFD3CAC" w14:textId="77777777" w:rsidR="00B7393B" w:rsidRPr="00894889" w:rsidRDefault="00B7393B">
            <w:pPr>
              <w:pStyle w:val="TableContents"/>
              <w:rPr>
                <w:rFonts w:asciiTheme="minorHAnsi" w:hAnsiTheme="minorHAnsi" w:cstheme="minorHAnsi"/>
                <w:b/>
                <w:sz w:val="24"/>
                <w:szCs w:val="24"/>
              </w:rPr>
            </w:pPr>
          </w:p>
          <w:p w14:paraId="240D49C9" w14:textId="305C2DD6" w:rsidR="00B7393B" w:rsidRPr="00894889" w:rsidRDefault="00894889">
            <w:pPr>
              <w:pStyle w:val="TableContents"/>
              <w:rPr>
                <w:rFonts w:asciiTheme="minorHAnsi" w:hAnsiTheme="minorHAnsi" w:cstheme="minorHAnsi"/>
                <w:sz w:val="24"/>
                <w:szCs w:val="24"/>
              </w:rPr>
            </w:pPr>
            <w:r>
              <w:rPr>
                <w:rFonts w:asciiTheme="minorHAnsi" w:hAnsiTheme="minorHAnsi" w:cstheme="minorHAnsi"/>
                <w:sz w:val="24"/>
                <w:szCs w:val="24"/>
              </w:rPr>
              <w:t xml:space="preserve">My observation this past few week while </w:t>
            </w:r>
            <w:r w:rsidR="00F85FC1">
              <w:rPr>
                <w:rFonts w:asciiTheme="minorHAnsi" w:hAnsiTheme="minorHAnsi" w:cstheme="minorHAnsi"/>
                <w:sz w:val="24"/>
                <w:szCs w:val="24"/>
              </w:rPr>
              <w:t>volunteering</w:t>
            </w:r>
            <w:r>
              <w:rPr>
                <w:rFonts w:asciiTheme="minorHAnsi" w:hAnsiTheme="minorHAnsi" w:cstheme="minorHAnsi"/>
                <w:sz w:val="24"/>
                <w:szCs w:val="24"/>
              </w:rPr>
              <w:t xml:space="preserve"> </w:t>
            </w:r>
            <w:r w:rsidR="00733F4C">
              <w:rPr>
                <w:rFonts w:asciiTheme="minorHAnsi" w:hAnsiTheme="minorHAnsi" w:cstheme="minorHAnsi"/>
                <w:sz w:val="24"/>
                <w:szCs w:val="24"/>
              </w:rPr>
              <w:t xml:space="preserve">with </w:t>
            </w:r>
            <w:r w:rsidR="00F85FC1">
              <w:rPr>
                <w:rFonts w:asciiTheme="minorHAnsi" w:hAnsiTheme="minorHAnsi" w:cstheme="minorHAnsi"/>
                <w:sz w:val="24"/>
                <w:szCs w:val="24"/>
              </w:rPr>
              <w:t>Illinois</w:t>
            </w:r>
            <w:r>
              <w:rPr>
                <w:rFonts w:asciiTheme="minorHAnsi" w:hAnsiTheme="minorHAnsi" w:cstheme="minorHAnsi"/>
                <w:sz w:val="24"/>
                <w:szCs w:val="24"/>
              </w:rPr>
              <w:t xml:space="preserve"> legal aid</w:t>
            </w:r>
            <w:r w:rsidR="00733F4C">
              <w:rPr>
                <w:rFonts w:asciiTheme="minorHAnsi" w:hAnsiTheme="minorHAnsi" w:cstheme="minorHAnsi"/>
                <w:sz w:val="24"/>
                <w:szCs w:val="24"/>
              </w:rPr>
              <w:t xml:space="preserve"> online</w:t>
            </w:r>
            <w:r w:rsidR="00F85FC1">
              <w:rPr>
                <w:rFonts w:asciiTheme="minorHAnsi" w:hAnsiTheme="minorHAnsi" w:cstheme="minorHAnsi"/>
                <w:sz w:val="24"/>
                <w:szCs w:val="24"/>
              </w:rPr>
              <w:t xml:space="preserve">, I didn’t </w:t>
            </w:r>
            <w:r w:rsidR="000C28AF">
              <w:rPr>
                <w:rFonts w:asciiTheme="minorHAnsi" w:hAnsiTheme="minorHAnsi" w:cstheme="minorHAnsi"/>
                <w:sz w:val="24"/>
                <w:szCs w:val="24"/>
              </w:rPr>
              <w:t>realize so</w:t>
            </w:r>
            <w:r w:rsidR="00733F4C">
              <w:rPr>
                <w:rFonts w:asciiTheme="minorHAnsi" w:hAnsiTheme="minorHAnsi" w:cstheme="minorHAnsi"/>
                <w:sz w:val="24"/>
                <w:szCs w:val="24"/>
              </w:rPr>
              <w:t xml:space="preserve"> many people have</w:t>
            </w:r>
            <w:r w:rsidR="000C28AF">
              <w:rPr>
                <w:rFonts w:asciiTheme="minorHAnsi" w:hAnsiTheme="minorHAnsi" w:cstheme="minorHAnsi"/>
                <w:sz w:val="24"/>
                <w:szCs w:val="24"/>
              </w:rPr>
              <w:t>s</w:t>
            </w:r>
            <w:r w:rsidR="00F85FC1">
              <w:rPr>
                <w:rFonts w:asciiTheme="minorHAnsi" w:hAnsiTheme="minorHAnsi" w:cstheme="minorHAnsi"/>
                <w:sz w:val="24"/>
                <w:szCs w:val="24"/>
              </w:rPr>
              <w:t xml:space="preserve"> legal issue and the common one so far is </w:t>
            </w:r>
            <w:r w:rsidR="00733F4C">
              <w:rPr>
                <w:rFonts w:asciiTheme="minorHAnsi" w:hAnsiTheme="minorHAnsi" w:cstheme="minorHAnsi"/>
                <w:sz w:val="24"/>
                <w:szCs w:val="24"/>
              </w:rPr>
              <w:t xml:space="preserve">Immigration, </w:t>
            </w:r>
            <w:r w:rsidR="00F85FC1">
              <w:rPr>
                <w:rFonts w:asciiTheme="minorHAnsi" w:hAnsiTheme="minorHAnsi" w:cstheme="minorHAnsi"/>
                <w:sz w:val="24"/>
                <w:szCs w:val="24"/>
              </w:rPr>
              <w:t xml:space="preserve">Divorce and Child Support/Visitation cases. This week I </w:t>
            </w:r>
            <w:r w:rsidR="00733F4C">
              <w:rPr>
                <w:rFonts w:asciiTheme="minorHAnsi" w:hAnsiTheme="minorHAnsi" w:cstheme="minorHAnsi"/>
                <w:sz w:val="24"/>
                <w:szCs w:val="24"/>
              </w:rPr>
              <w:t>had t</w:t>
            </w:r>
            <w:r w:rsidR="00F85FC1">
              <w:rPr>
                <w:rFonts w:asciiTheme="minorHAnsi" w:hAnsiTheme="minorHAnsi" w:cstheme="minorHAnsi"/>
                <w:sz w:val="24"/>
                <w:szCs w:val="24"/>
              </w:rPr>
              <w:t>o provide at least 16 people assisting, providing re</w:t>
            </w:r>
            <w:r w:rsidR="000C28AF">
              <w:rPr>
                <w:rFonts w:asciiTheme="minorHAnsi" w:hAnsiTheme="minorHAnsi" w:cstheme="minorHAnsi"/>
                <w:sz w:val="24"/>
                <w:szCs w:val="24"/>
              </w:rPr>
              <w:t>source and legal referral. This</w:t>
            </w:r>
            <w:r w:rsidR="00F85FC1">
              <w:rPr>
                <w:rFonts w:asciiTheme="minorHAnsi" w:hAnsiTheme="minorHAnsi" w:cstheme="minorHAnsi"/>
                <w:sz w:val="24"/>
                <w:szCs w:val="24"/>
              </w:rPr>
              <w:t xml:space="preserve"> was one of the busiest week by far.  Before engaging or assist a </w:t>
            </w:r>
            <w:r w:rsidR="00733F4C">
              <w:rPr>
                <w:rFonts w:asciiTheme="minorHAnsi" w:hAnsiTheme="minorHAnsi" w:cstheme="minorHAnsi"/>
                <w:sz w:val="24"/>
                <w:szCs w:val="24"/>
              </w:rPr>
              <w:t xml:space="preserve">client, one must have to agree </w:t>
            </w:r>
            <w:r w:rsidR="00F85FC1">
              <w:rPr>
                <w:rFonts w:asciiTheme="minorHAnsi" w:hAnsiTheme="minorHAnsi" w:cstheme="minorHAnsi"/>
                <w:sz w:val="24"/>
                <w:szCs w:val="24"/>
              </w:rPr>
              <w:t>the Illinois legal aid proclaimer which pretty much states who we are and that we are not lawyer to get any legal advice about their cases. There is no time limit to assist a client.   What I really like about this organization is that I have the opportunity</w:t>
            </w:r>
            <w:r w:rsidR="00F9465F">
              <w:rPr>
                <w:rFonts w:asciiTheme="minorHAnsi" w:hAnsiTheme="minorHAnsi" w:cstheme="minorHAnsi"/>
                <w:sz w:val="24"/>
                <w:szCs w:val="24"/>
              </w:rPr>
              <w:t xml:space="preserve"> to engage daily </w:t>
            </w:r>
            <w:proofErr w:type="spellStart"/>
            <w:r w:rsidR="00F9465F">
              <w:rPr>
                <w:rFonts w:asciiTheme="minorHAnsi" w:hAnsiTheme="minorHAnsi" w:cstheme="minorHAnsi"/>
                <w:sz w:val="24"/>
                <w:szCs w:val="24"/>
              </w:rPr>
              <w:t>convo</w:t>
            </w:r>
            <w:proofErr w:type="spellEnd"/>
            <w:r w:rsidR="00F9465F">
              <w:rPr>
                <w:rFonts w:asciiTheme="minorHAnsi" w:hAnsiTheme="minorHAnsi" w:cstheme="minorHAnsi"/>
                <w:sz w:val="24"/>
                <w:szCs w:val="24"/>
              </w:rPr>
              <w:t xml:space="preserve"> with client, </w:t>
            </w:r>
            <w:r w:rsidR="00F85FC1">
              <w:rPr>
                <w:rFonts w:asciiTheme="minorHAnsi" w:hAnsiTheme="minorHAnsi" w:cstheme="minorHAnsi"/>
                <w:sz w:val="24"/>
                <w:szCs w:val="24"/>
              </w:rPr>
              <w:t xml:space="preserve"> </w:t>
            </w:r>
            <w:r w:rsidR="000C28AF">
              <w:rPr>
                <w:rFonts w:asciiTheme="minorHAnsi" w:hAnsiTheme="minorHAnsi" w:cstheme="minorHAnsi"/>
                <w:sz w:val="24"/>
                <w:szCs w:val="24"/>
              </w:rPr>
              <w:t xml:space="preserve">conduct a legal research for </w:t>
            </w:r>
            <w:r w:rsidR="00F85FC1">
              <w:rPr>
                <w:rFonts w:asciiTheme="minorHAnsi" w:hAnsiTheme="minorHAnsi" w:cstheme="minorHAnsi"/>
                <w:sz w:val="24"/>
                <w:szCs w:val="24"/>
              </w:rPr>
              <w:t>a clien</w:t>
            </w:r>
            <w:r w:rsidR="00F9465F">
              <w:rPr>
                <w:rFonts w:asciiTheme="minorHAnsi" w:hAnsiTheme="minorHAnsi" w:cstheme="minorHAnsi"/>
                <w:sz w:val="24"/>
                <w:szCs w:val="24"/>
              </w:rPr>
              <w:t xml:space="preserve">t and take my time to </w:t>
            </w:r>
            <w:r w:rsidR="00F85FC1">
              <w:rPr>
                <w:rFonts w:asciiTheme="minorHAnsi" w:hAnsiTheme="minorHAnsi" w:cstheme="minorHAnsi"/>
                <w:sz w:val="24"/>
                <w:szCs w:val="24"/>
              </w:rPr>
              <w:t>assist the client</w:t>
            </w:r>
            <w:r w:rsidR="000C28AF">
              <w:rPr>
                <w:rFonts w:asciiTheme="minorHAnsi" w:hAnsiTheme="minorHAnsi" w:cstheme="minorHAnsi"/>
                <w:sz w:val="24"/>
                <w:szCs w:val="24"/>
              </w:rPr>
              <w:t>. E</w:t>
            </w:r>
            <w:r w:rsidR="00F85FC1">
              <w:rPr>
                <w:rFonts w:asciiTheme="minorHAnsi" w:hAnsiTheme="minorHAnsi" w:cstheme="minorHAnsi"/>
                <w:sz w:val="24"/>
                <w:szCs w:val="24"/>
              </w:rPr>
              <w:t xml:space="preserve">ven if I’m unable to research a </w:t>
            </w:r>
            <w:r w:rsidR="00733F4C">
              <w:rPr>
                <w:rFonts w:asciiTheme="minorHAnsi" w:hAnsiTheme="minorHAnsi" w:cstheme="minorHAnsi"/>
                <w:sz w:val="24"/>
                <w:szCs w:val="24"/>
              </w:rPr>
              <w:t xml:space="preserve">specific legal resource, my conversation </w:t>
            </w:r>
            <w:r w:rsidR="00F9465F">
              <w:rPr>
                <w:rFonts w:asciiTheme="minorHAnsi" w:hAnsiTheme="minorHAnsi" w:cstheme="minorHAnsi"/>
                <w:sz w:val="24"/>
                <w:szCs w:val="24"/>
              </w:rPr>
              <w:t xml:space="preserve">with the client </w:t>
            </w:r>
            <w:r w:rsidR="00733F4C">
              <w:rPr>
                <w:rFonts w:asciiTheme="minorHAnsi" w:hAnsiTheme="minorHAnsi" w:cstheme="minorHAnsi"/>
                <w:sz w:val="24"/>
                <w:szCs w:val="24"/>
              </w:rPr>
              <w:t>make them feel happy because I hear them</w:t>
            </w:r>
            <w:r w:rsidR="000C28AF">
              <w:rPr>
                <w:rFonts w:asciiTheme="minorHAnsi" w:hAnsiTheme="minorHAnsi" w:cstheme="minorHAnsi"/>
                <w:sz w:val="24"/>
                <w:szCs w:val="24"/>
              </w:rPr>
              <w:t xml:space="preserve"> out and try</w:t>
            </w:r>
            <w:r w:rsidR="00733F4C">
              <w:rPr>
                <w:rFonts w:asciiTheme="minorHAnsi" w:hAnsiTheme="minorHAnsi" w:cstheme="minorHAnsi"/>
                <w:sz w:val="24"/>
                <w:szCs w:val="24"/>
              </w:rPr>
              <w:t xml:space="preserve"> my best to research legal information for your cases.  I think they apperception that very much. </w:t>
            </w:r>
          </w:p>
          <w:p w14:paraId="2CD45972" w14:textId="77777777" w:rsidR="00B7393B" w:rsidRPr="004E43BD" w:rsidRDefault="00B7393B">
            <w:pPr>
              <w:pStyle w:val="TableContents"/>
              <w:rPr>
                <w:rFonts w:asciiTheme="minorHAnsi" w:hAnsiTheme="minorHAnsi" w:cstheme="minorHAnsi"/>
              </w:rPr>
            </w:pPr>
          </w:p>
        </w:tc>
      </w:tr>
      <w:tr w:rsidR="008B55D1" w:rsidRPr="004E43BD" w14:paraId="3CBD5EBE" w14:textId="77777777" w:rsidTr="009B6D4C">
        <w:trPr>
          <w:trHeight w:val="1703"/>
        </w:trPr>
        <w:tc>
          <w:tcPr>
            <w:tcW w:w="10386" w:type="dxa"/>
            <w:tcBorders>
              <w:left w:val="single" w:sz="8" w:space="0" w:color="000000"/>
              <w:bottom w:val="single" w:sz="8" w:space="0" w:color="000000"/>
              <w:right w:val="single" w:sz="8" w:space="0" w:color="000000"/>
            </w:tcBorders>
          </w:tcPr>
          <w:p w14:paraId="430DC3BF" w14:textId="4E9000D5" w:rsidR="005E3C03" w:rsidRPr="00894889" w:rsidRDefault="005E3C03">
            <w:pPr>
              <w:pStyle w:val="TableContents"/>
              <w:rPr>
                <w:rFonts w:asciiTheme="minorHAnsi" w:hAnsiTheme="minorHAnsi" w:cstheme="minorHAnsi"/>
                <w:b/>
                <w:sz w:val="24"/>
                <w:szCs w:val="24"/>
              </w:rPr>
            </w:pPr>
            <w:r w:rsidRPr="00894889">
              <w:rPr>
                <w:rFonts w:asciiTheme="minorHAnsi" w:hAnsiTheme="minorHAnsi" w:cstheme="minorHAnsi"/>
                <w:b/>
                <w:sz w:val="24"/>
                <w:szCs w:val="24"/>
              </w:rPr>
              <w:t xml:space="preserve">How did your reading this week connect to your </w:t>
            </w:r>
            <w:r w:rsidR="005E2148" w:rsidRPr="00894889">
              <w:rPr>
                <w:rFonts w:asciiTheme="minorHAnsi" w:hAnsiTheme="minorHAnsi" w:cstheme="minorHAnsi"/>
                <w:b/>
                <w:sz w:val="24"/>
                <w:szCs w:val="24"/>
              </w:rPr>
              <w:t xml:space="preserve">media </w:t>
            </w:r>
            <w:r w:rsidRPr="00894889">
              <w:rPr>
                <w:rFonts w:asciiTheme="minorHAnsi" w:hAnsiTheme="minorHAnsi" w:cstheme="minorHAnsi"/>
                <w:b/>
                <w:sz w:val="24"/>
                <w:szCs w:val="24"/>
              </w:rPr>
              <w:t>experience today?</w:t>
            </w:r>
          </w:p>
          <w:p w14:paraId="021B4E5B" w14:textId="77777777" w:rsidR="005E3C03" w:rsidRPr="00894889" w:rsidRDefault="005E3C03">
            <w:pPr>
              <w:pStyle w:val="TableContents"/>
              <w:rPr>
                <w:rFonts w:asciiTheme="minorHAnsi" w:hAnsiTheme="minorHAnsi" w:cstheme="minorHAnsi"/>
                <w:b/>
                <w:sz w:val="24"/>
                <w:szCs w:val="24"/>
              </w:rPr>
            </w:pPr>
          </w:p>
          <w:p w14:paraId="67A3C8CF" w14:textId="3A366AFE" w:rsidR="000C1EAA" w:rsidRDefault="00F92D13" w:rsidP="00F92D13">
            <w:pPr>
              <w:pStyle w:val="TableContents"/>
              <w:rPr>
                <w:rFonts w:asciiTheme="minorHAnsi" w:hAnsiTheme="minorHAnsi" w:cstheme="minorHAnsi"/>
                <w:sz w:val="24"/>
                <w:szCs w:val="24"/>
              </w:rPr>
            </w:pPr>
            <w:r w:rsidRPr="00894889">
              <w:rPr>
                <w:rFonts w:asciiTheme="minorHAnsi" w:hAnsiTheme="minorHAnsi" w:cstheme="minorHAnsi"/>
                <w:sz w:val="24"/>
                <w:szCs w:val="24"/>
              </w:rPr>
              <w:t>“Interactionists propose that if you want to develop an adequate understanding of human behavior, you need to put yourself in the position of those engaging in this behavior so you can understand what meanings they attribute to it. This approach requires the application of a humanistic methodology, referr</w:t>
            </w:r>
            <w:r w:rsidR="000C28AF">
              <w:rPr>
                <w:rFonts w:asciiTheme="minorHAnsi" w:hAnsiTheme="minorHAnsi" w:cstheme="minorHAnsi"/>
                <w:sz w:val="24"/>
                <w:szCs w:val="24"/>
              </w:rPr>
              <w:t xml:space="preserve">ed to as naturalistic inquiry. </w:t>
            </w:r>
            <w:r w:rsidRPr="00894889">
              <w:rPr>
                <w:rFonts w:asciiTheme="minorHAnsi" w:hAnsiTheme="minorHAnsi" w:cstheme="minorHAnsi"/>
                <w:sz w:val="24"/>
                <w:szCs w:val="24"/>
              </w:rPr>
              <w:t xml:space="preserve">This methodology is called “naturalistic” because it focuses on people’s behavior in natural social settings and advocates </w:t>
            </w:r>
            <w:r w:rsidR="00733F4C">
              <w:rPr>
                <w:rFonts w:asciiTheme="minorHAnsi" w:hAnsiTheme="minorHAnsi" w:cstheme="minorHAnsi"/>
                <w:sz w:val="24"/>
                <w:szCs w:val="24"/>
              </w:rPr>
              <w:t>the use of informal and unobtru</w:t>
            </w:r>
            <w:r w:rsidRPr="00894889">
              <w:rPr>
                <w:rFonts w:asciiTheme="minorHAnsi" w:hAnsiTheme="minorHAnsi" w:cstheme="minorHAnsi"/>
                <w:sz w:val="24"/>
                <w:szCs w:val="24"/>
              </w:rPr>
              <w:t>sive techniques to acquire a first-hand understanding of this behavior.”</w:t>
            </w:r>
          </w:p>
          <w:p w14:paraId="00A5CD4F" w14:textId="7772FD3E" w:rsidR="00733F4C" w:rsidRDefault="00733F4C" w:rsidP="00F92D13">
            <w:pPr>
              <w:pStyle w:val="TableContents"/>
              <w:rPr>
                <w:rFonts w:asciiTheme="minorHAnsi" w:hAnsiTheme="minorHAnsi" w:cstheme="minorHAnsi"/>
                <w:sz w:val="24"/>
                <w:szCs w:val="24"/>
              </w:rPr>
            </w:pPr>
          </w:p>
          <w:p w14:paraId="5FE70526" w14:textId="0136F195" w:rsidR="00733F4C" w:rsidRPr="00F9465F" w:rsidRDefault="00733F4C" w:rsidP="00F92D13">
            <w:pPr>
              <w:pStyle w:val="TableContents"/>
              <w:rPr>
                <w:rFonts w:asciiTheme="minorHAnsi" w:hAnsiTheme="minorHAnsi" w:cstheme="minorHAnsi"/>
                <w:sz w:val="24"/>
                <w:szCs w:val="24"/>
              </w:rPr>
            </w:pPr>
            <w:r>
              <w:rPr>
                <w:rFonts w:asciiTheme="minorHAnsi" w:hAnsiTheme="minorHAnsi" w:cstheme="minorHAnsi"/>
                <w:sz w:val="24"/>
                <w:szCs w:val="24"/>
              </w:rPr>
              <w:t>To better assist a client, one must understand what another human is going through.  When you engage a conversation with a person, you must see careful</w:t>
            </w:r>
            <w:r w:rsidR="000C28AF">
              <w:rPr>
                <w:rFonts w:asciiTheme="minorHAnsi" w:hAnsiTheme="minorHAnsi" w:cstheme="minorHAnsi"/>
                <w:sz w:val="24"/>
                <w:szCs w:val="24"/>
              </w:rPr>
              <w:t>ly</w:t>
            </w:r>
            <w:r>
              <w:rPr>
                <w:rFonts w:asciiTheme="minorHAnsi" w:hAnsiTheme="minorHAnsi" w:cstheme="minorHAnsi"/>
                <w:sz w:val="24"/>
                <w:szCs w:val="24"/>
              </w:rPr>
              <w:t xml:space="preserve"> the text especially via chat and conduct a professional with a limitation of emotional</w:t>
            </w:r>
            <w:r w:rsidR="000C28AF">
              <w:rPr>
                <w:rFonts w:asciiTheme="minorHAnsi" w:hAnsiTheme="minorHAnsi" w:cstheme="minorHAnsi"/>
                <w:sz w:val="24"/>
                <w:szCs w:val="24"/>
              </w:rPr>
              <w:t xml:space="preserve"> to </w:t>
            </w:r>
            <w:r w:rsidR="00F9465F">
              <w:rPr>
                <w:rFonts w:asciiTheme="minorHAnsi" w:hAnsiTheme="minorHAnsi" w:cstheme="minorHAnsi"/>
                <w:sz w:val="24"/>
                <w:szCs w:val="24"/>
              </w:rPr>
              <w:t>engage</w:t>
            </w:r>
            <w:r w:rsidR="000C28AF">
              <w:rPr>
                <w:rFonts w:asciiTheme="minorHAnsi" w:hAnsiTheme="minorHAnsi" w:cstheme="minorHAnsi"/>
                <w:sz w:val="24"/>
                <w:szCs w:val="24"/>
              </w:rPr>
              <w:t xml:space="preserve"> a meaningful </w:t>
            </w:r>
            <w:proofErr w:type="spellStart"/>
            <w:r w:rsidR="00F9465F">
              <w:rPr>
                <w:rFonts w:asciiTheme="minorHAnsi" w:hAnsiTheme="minorHAnsi" w:cstheme="minorHAnsi"/>
                <w:sz w:val="24"/>
                <w:szCs w:val="24"/>
              </w:rPr>
              <w:t>convseration</w:t>
            </w:r>
            <w:proofErr w:type="spellEnd"/>
            <w:r w:rsidR="000C28AF">
              <w:rPr>
                <w:rFonts w:asciiTheme="minorHAnsi" w:hAnsiTheme="minorHAnsi" w:cstheme="minorHAnsi"/>
                <w:sz w:val="24"/>
                <w:szCs w:val="24"/>
              </w:rPr>
              <w:t xml:space="preserve">. By doing this, a client is not feeling like he or she is conducting a business but building a professional respectful relationship. </w:t>
            </w:r>
          </w:p>
        </w:tc>
      </w:tr>
    </w:tbl>
    <w:p w14:paraId="47E873FE" w14:textId="77777777" w:rsidR="008B55D1" w:rsidRPr="004E43BD" w:rsidRDefault="008B55D1">
      <w:pPr>
        <w:pStyle w:val="BodyText"/>
        <w:ind w:left="86" w:right="86"/>
        <w:rPr>
          <w:rFonts w:asciiTheme="minorHAnsi" w:hAnsiTheme="minorHAnsi" w:cstheme="minorHAnsi"/>
        </w:rPr>
      </w:pPr>
    </w:p>
    <w:p w14:paraId="3BB6B05D" w14:textId="417B84E8" w:rsidR="008B55D1" w:rsidRPr="004E43BD" w:rsidRDefault="00BE7B84">
      <w:pPr>
        <w:pStyle w:val="Heading2"/>
        <w:tabs>
          <w:tab w:val="left" w:pos="172"/>
        </w:tabs>
        <w:spacing w:before="86" w:after="86"/>
        <w:ind w:left="172" w:right="172"/>
        <w:rPr>
          <w:rFonts w:asciiTheme="minorHAnsi" w:hAnsiTheme="minorHAnsi" w:cstheme="minorHAnsi"/>
          <w:shd w:val="clear" w:color="auto" w:fill="FFFFFF"/>
        </w:rPr>
      </w:pPr>
      <w:r w:rsidRPr="004E43BD">
        <w:rPr>
          <w:rFonts w:asciiTheme="minorHAnsi" w:hAnsiTheme="minorHAnsi" w:cstheme="minorHAnsi"/>
          <w:sz w:val="24"/>
          <w:shd w:val="clear" w:color="auto" w:fill="FFFFFF"/>
        </w:rPr>
        <w:t>Interaction</w:t>
      </w:r>
      <w:r w:rsidR="008613A4">
        <w:rPr>
          <w:rFonts w:asciiTheme="minorHAnsi" w:hAnsiTheme="minorHAnsi" w:cstheme="minorHAnsi"/>
          <w:sz w:val="24"/>
          <w:shd w:val="clear" w:color="auto" w:fill="FFFFFF"/>
        </w:rPr>
        <w:t>s</w:t>
      </w:r>
      <w:r w:rsidRPr="004E43BD">
        <w:rPr>
          <w:rFonts w:asciiTheme="minorHAnsi" w:hAnsiTheme="minorHAnsi" w:cstheme="minorHAnsi"/>
          <w:sz w:val="24"/>
          <w:shd w:val="clear" w:color="auto" w:fill="FFFFFF"/>
        </w:rPr>
        <w:t xml:space="preserve"> </w:t>
      </w:r>
      <w:r w:rsidR="005E2148">
        <w:rPr>
          <w:rFonts w:asciiTheme="minorHAnsi" w:hAnsiTheme="minorHAnsi" w:cstheme="minorHAnsi"/>
          <w:sz w:val="24"/>
          <w:shd w:val="clear" w:color="auto" w:fill="FFFFFF"/>
        </w:rPr>
        <w:t>W</w:t>
      </w:r>
      <w:r w:rsidR="005E2148" w:rsidRPr="004E43BD">
        <w:rPr>
          <w:rFonts w:asciiTheme="minorHAnsi" w:hAnsiTheme="minorHAnsi" w:cstheme="minorHAnsi"/>
          <w:sz w:val="24"/>
          <w:shd w:val="clear" w:color="auto" w:fill="FFFFFF"/>
        </w:rPr>
        <w:t xml:space="preserve">ith </w:t>
      </w:r>
      <w:r w:rsidR="005E2148">
        <w:rPr>
          <w:rFonts w:asciiTheme="minorHAnsi" w:hAnsiTheme="minorHAnsi" w:cstheme="minorHAnsi"/>
          <w:sz w:val="24"/>
          <w:shd w:val="clear" w:color="auto" w:fill="FFFFFF"/>
        </w:rPr>
        <w:t>P</w:t>
      </w:r>
      <w:r w:rsidR="005E2148" w:rsidRPr="004E43BD">
        <w:rPr>
          <w:rFonts w:asciiTheme="minorHAnsi" w:hAnsiTheme="minorHAnsi" w:cstheme="minorHAnsi"/>
          <w:sz w:val="24"/>
          <w:shd w:val="clear" w:color="auto" w:fill="FFFFFF"/>
        </w:rPr>
        <w:t xml:space="preserve">eople </w:t>
      </w:r>
      <w:r w:rsidRPr="004E43BD">
        <w:rPr>
          <w:rFonts w:asciiTheme="minorHAnsi" w:hAnsiTheme="minorHAnsi" w:cstheme="minorHAnsi"/>
          <w:sz w:val="24"/>
          <w:shd w:val="clear" w:color="auto" w:fill="FFFFFF"/>
        </w:rPr>
        <w:t xml:space="preserve">(or </w:t>
      </w:r>
      <w:r w:rsidR="005E2148">
        <w:rPr>
          <w:rFonts w:asciiTheme="minorHAnsi" w:hAnsiTheme="minorHAnsi" w:cstheme="minorHAnsi"/>
          <w:sz w:val="24"/>
          <w:shd w:val="clear" w:color="auto" w:fill="FFFFFF"/>
        </w:rPr>
        <w:t>O</w:t>
      </w:r>
      <w:r w:rsidR="005E2148" w:rsidRPr="004E43BD">
        <w:rPr>
          <w:rFonts w:asciiTheme="minorHAnsi" w:hAnsiTheme="minorHAnsi" w:cstheme="minorHAnsi"/>
          <w:sz w:val="24"/>
          <w:shd w:val="clear" w:color="auto" w:fill="FFFFFF"/>
        </w:rPr>
        <w:t xml:space="preserve">ther </w:t>
      </w:r>
      <w:r w:rsidR="005E2148">
        <w:rPr>
          <w:rFonts w:asciiTheme="minorHAnsi" w:hAnsiTheme="minorHAnsi" w:cstheme="minorHAnsi"/>
          <w:sz w:val="24"/>
          <w:shd w:val="clear" w:color="auto" w:fill="FFFFFF"/>
        </w:rPr>
        <w:t>Li</w:t>
      </w:r>
      <w:r w:rsidRPr="004E43BD">
        <w:rPr>
          <w:rFonts w:asciiTheme="minorHAnsi" w:hAnsiTheme="minorHAnsi" w:cstheme="minorHAnsi"/>
          <w:sz w:val="24"/>
          <w:shd w:val="clear" w:color="auto" w:fill="FFFFFF"/>
        </w:rPr>
        <w:t xml:space="preserve">ving </w:t>
      </w:r>
      <w:r w:rsidR="005E2148">
        <w:rPr>
          <w:rFonts w:asciiTheme="minorHAnsi" w:hAnsiTheme="minorHAnsi" w:cstheme="minorHAnsi"/>
          <w:sz w:val="24"/>
          <w:shd w:val="clear" w:color="auto" w:fill="FFFFFF"/>
        </w:rPr>
        <w:t>T</w:t>
      </w:r>
      <w:r w:rsidR="005E2148" w:rsidRPr="004E43BD">
        <w:rPr>
          <w:rFonts w:asciiTheme="minorHAnsi" w:hAnsiTheme="minorHAnsi" w:cstheme="minorHAnsi"/>
          <w:sz w:val="24"/>
          <w:shd w:val="clear" w:color="auto" w:fill="FFFFFF"/>
        </w:rPr>
        <w:t>hings</w:t>
      </w:r>
      <w:r w:rsidRPr="004E43BD">
        <w:rPr>
          <w:rFonts w:asciiTheme="minorHAnsi" w:hAnsiTheme="minorHAnsi" w:cstheme="minorHAnsi"/>
          <w:sz w:val="24"/>
          <w:shd w:val="clear" w:color="auto" w:fill="FFFFFF"/>
        </w:rPr>
        <w:t>)</w:t>
      </w:r>
    </w:p>
    <w:tbl>
      <w:tblPr>
        <w:tblW w:w="0" w:type="auto"/>
        <w:tblInd w:w="201" w:type="dxa"/>
        <w:tblLayout w:type="fixed"/>
        <w:tblCellMar>
          <w:top w:w="115" w:type="dxa"/>
          <w:left w:w="115" w:type="dxa"/>
          <w:bottom w:w="115" w:type="dxa"/>
          <w:right w:w="115" w:type="dxa"/>
        </w:tblCellMar>
        <w:tblLook w:val="0000" w:firstRow="0" w:lastRow="0" w:firstColumn="0" w:lastColumn="0" w:noHBand="0" w:noVBand="0"/>
      </w:tblPr>
      <w:tblGrid>
        <w:gridCol w:w="10401"/>
      </w:tblGrid>
      <w:tr w:rsidR="008B55D1" w:rsidRPr="004E43BD" w14:paraId="3A4C5B9B" w14:textId="77777777" w:rsidTr="009B6D4C">
        <w:trPr>
          <w:trHeight w:val="1710"/>
        </w:trPr>
        <w:tc>
          <w:tcPr>
            <w:tcW w:w="10401" w:type="dxa"/>
            <w:tcBorders>
              <w:top w:val="single" w:sz="8" w:space="0" w:color="000000"/>
              <w:left w:val="single" w:sz="8" w:space="0" w:color="000000"/>
              <w:bottom w:val="single" w:sz="8" w:space="0" w:color="000000"/>
              <w:right w:val="single" w:sz="8" w:space="0" w:color="000000"/>
            </w:tcBorders>
          </w:tcPr>
          <w:p w14:paraId="6A98B87F" w14:textId="33DE9C40" w:rsidR="008B55D1" w:rsidRPr="00F9465F" w:rsidRDefault="00BE7B84">
            <w:pPr>
              <w:pStyle w:val="TableContents"/>
              <w:rPr>
                <w:rFonts w:asciiTheme="minorHAnsi" w:hAnsiTheme="minorHAnsi" w:cstheme="minorHAnsi"/>
                <w:b/>
                <w:sz w:val="24"/>
                <w:szCs w:val="24"/>
              </w:rPr>
            </w:pPr>
            <w:r w:rsidRPr="00F9465F">
              <w:rPr>
                <w:rFonts w:asciiTheme="minorHAnsi" w:hAnsiTheme="minorHAnsi" w:cstheme="minorHAnsi"/>
                <w:b/>
                <w:sz w:val="24"/>
                <w:szCs w:val="24"/>
              </w:rPr>
              <w:t>Interaction rituals</w:t>
            </w:r>
            <w:r w:rsidR="00DD3D90" w:rsidRPr="00F9465F">
              <w:rPr>
                <w:rFonts w:asciiTheme="minorHAnsi" w:hAnsiTheme="minorHAnsi" w:cstheme="minorHAnsi"/>
                <w:b/>
                <w:sz w:val="24"/>
                <w:szCs w:val="24"/>
              </w:rPr>
              <w:t>:</w:t>
            </w:r>
          </w:p>
          <w:p w14:paraId="2981B65B" w14:textId="77777777" w:rsidR="00D008B9" w:rsidRDefault="00D008B9">
            <w:pPr>
              <w:pStyle w:val="TableContents"/>
              <w:rPr>
                <w:rFonts w:asciiTheme="minorHAnsi" w:hAnsiTheme="minorHAnsi" w:cstheme="minorHAnsi"/>
                <w:b/>
                <w:sz w:val="24"/>
                <w:szCs w:val="24"/>
              </w:rPr>
            </w:pPr>
          </w:p>
          <w:p w14:paraId="4F816B92" w14:textId="1DA04B9E" w:rsidR="00F9465F" w:rsidRPr="00F9465F" w:rsidRDefault="00F9465F">
            <w:pPr>
              <w:pStyle w:val="TableContents"/>
              <w:rPr>
                <w:rFonts w:asciiTheme="minorHAnsi" w:hAnsiTheme="minorHAnsi" w:cstheme="minorHAnsi"/>
                <w:sz w:val="24"/>
                <w:szCs w:val="24"/>
              </w:rPr>
            </w:pPr>
            <w:r w:rsidRPr="00F9465F">
              <w:rPr>
                <w:rFonts w:asciiTheme="minorHAnsi" w:hAnsiTheme="minorHAnsi" w:cstheme="minorHAnsi"/>
                <w:sz w:val="24"/>
                <w:szCs w:val="24"/>
              </w:rPr>
              <w:t>All interaction is conduct vi</w:t>
            </w:r>
            <w:r>
              <w:rPr>
                <w:rFonts w:asciiTheme="minorHAnsi" w:hAnsiTheme="minorHAnsi" w:cstheme="minorHAnsi"/>
                <w:sz w:val="24"/>
                <w:szCs w:val="24"/>
              </w:rPr>
              <w:t xml:space="preserve">a online.  As a volunteer with </w:t>
            </w:r>
            <w:r w:rsidRPr="00F9465F">
              <w:rPr>
                <w:rFonts w:asciiTheme="minorHAnsi" w:hAnsiTheme="minorHAnsi" w:cstheme="minorHAnsi"/>
                <w:sz w:val="24"/>
                <w:szCs w:val="24"/>
              </w:rPr>
              <w:t xml:space="preserve">interact mostly via chat with the client. </w:t>
            </w:r>
            <w:r>
              <w:rPr>
                <w:rFonts w:asciiTheme="minorHAnsi" w:hAnsiTheme="minorHAnsi" w:cstheme="minorHAnsi"/>
                <w:sz w:val="24"/>
                <w:szCs w:val="24"/>
              </w:rPr>
              <w:t xml:space="preserve"> Although, it is not face to face contact but my daily conversation through the internet is meaningful as face to face interaction. Due to the fact, today society rely the internet then in person. </w:t>
            </w:r>
          </w:p>
          <w:p w14:paraId="099528D6" w14:textId="2580F181" w:rsidR="00B7393B" w:rsidRPr="00292615" w:rsidRDefault="00B7393B">
            <w:pPr>
              <w:pStyle w:val="TableContents"/>
              <w:rPr>
                <w:rFonts w:asciiTheme="minorHAnsi" w:hAnsiTheme="minorHAnsi" w:cstheme="minorHAnsi"/>
                <w:sz w:val="22"/>
                <w:szCs w:val="22"/>
              </w:rPr>
            </w:pPr>
          </w:p>
        </w:tc>
      </w:tr>
      <w:tr w:rsidR="008B55D1" w:rsidRPr="004E43BD" w14:paraId="69AC305E" w14:textId="77777777" w:rsidTr="00E62BB0">
        <w:trPr>
          <w:trHeight w:val="893"/>
        </w:trPr>
        <w:tc>
          <w:tcPr>
            <w:tcW w:w="10401" w:type="dxa"/>
            <w:tcBorders>
              <w:left w:val="single" w:sz="8" w:space="0" w:color="000000"/>
              <w:bottom w:val="single" w:sz="8" w:space="0" w:color="000000"/>
              <w:right w:val="single" w:sz="8" w:space="0" w:color="000000"/>
            </w:tcBorders>
          </w:tcPr>
          <w:p w14:paraId="5F76BFE2" w14:textId="4DE24304" w:rsidR="000C1EAA" w:rsidRPr="00D008B9" w:rsidRDefault="00BE7B84" w:rsidP="00BE7B84">
            <w:pPr>
              <w:pStyle w:val="TableContents"/>
              <w:rPr>
                <w:rFonts w:asciiTheme="minorHAnsi" w:hAnsiTheme="minorHAnsi" w:cstheme="minorHAnsi"/>
                <w:sz w:val="24"/>
                <w:szCs w:val="24"/>
              </w:rPr>
            </w:pPr>
            <w:r w:rsidRPr="00F9465F">
              <w:rPr>
                <w:rFonts w:asciiTheme="minorHAnsi" w:hAnsiTheme="minorHAnsi" w:cstheme="minorHAnsi"/>
                <w:b/>
                <w:sz w:val="24"/>
                <w:szCs w:val="24"/>
              </w:rPr>
              <w:t>Role of attire</w:t>
            </w:r>
            <w:r w:rsidR="00DD3D90" w:rsidRPr="00F9465F">
              <w:rPr>
                <w:rFonts w:asciiTheme="minorHAnsi" w:hAnsiTheme="minorHAnsi" w:cstheme="minorHAnsi"/>
                <w:b/>
                <w:sz w:val="24"/>
                <w:szCs w:val="24"/>
              </w:rPr>
              <w:t>:</w:t>
            </w:r>
            <w:r w:rsidR="00F9465F">
              <w:rPr>
                <w:rFonts w:asciiTheme="minorHAnsi" w:hAnsiTheme="minorHAnsi" w:cstheme="minorHAnsi"/>
                <w:b/>
                <w:sz w:val="24"/>
                <w:szCs w:val="24"/>
              </w:rPr>
              <w:t xml:space="preserve"> </w:t>
            </w:r>
            <w:r w:rsidR="00D008B9">
              <w:rPr>
                <w:rFonts w:asciiTheme="minorHAnsi" w:hAnsiTheme="minorHAnsi" w:cstheme="minorHAnsi"/>
                <w:sz w:val="24"/>
                <w:szCs w:val="24"/>
              </w:rPr>
              <w:t>N/A</w:t>
            </w:r>
          </w:p>
        </w:tc>
      </w:tr>
      <w:tr w:rsidR="008B55D1" w:rsidRPr="004E43BD" w14:paraId="5FE925F4" w14:textId="77777777" w:rsidTr="00E62BB0">
        <w:trPr>
          <w:trHeight w:val="785"/>
        </w:trPr>
        <w:tc>
          <w:tcPr>
            <w:tcW w:w="10401" w:type="dxa"/>
            <w:tcBorders>
              <w:left w:val="single" w:sz="8" w:space="0" w:color="000000"/>
              <w:bottom w:val="single" w:sz="4" w:space="0" w:color="auto"/>
              <w:right w:val="single" w:sz="8" w:space="0" w:color="000000"/>
            </w:tcBorders>
          </w:tcPr>
          <w:p w14:paraId="7AFDDFFB" w14:textId="17389D8F" w:rsidR="000C1EAA" w:rsidRPr="00D008B9" w:rsidRDefault="00DD3D90" w:rsidP="00BE7B84">
            <w:pPr>
              <w:pStyle w:val="TableContents"/>
              <w:rPr>
                <w:rFonts w:asciiTheme="minorHAnsi" w:hAnsiTheme="minorHAnsi" w:cstheme="minorHAnsi"/>
                <w:b/>
                <w:sz w:val="24"/>
                <w:szCs w:val="24"/>
              </w:rPr>
            </w:pPr>
            <w:r w:rsidRPr="00F9465F">
              <w:rPr>
                <w:rFonts w:asciiTheme="minorHAnsi" w:hAnsiTheme="minorHAnsi" w:cstheme="minorHAnsi"/>
                <w:b/>
                <w:sz w:val="24"/>
                <w:szCs w:val="24"/>
              </w:rPr>
              <w:t>T</w:t>
            </w:r>
            <w:r w:rsidR="00BE7B84" w:rsidRPr="00F9465F">
              <w:rPr>
                <w:rFonts w:asciiTheme="minorHAnsi" w:hAnsiTheme="minorHAnsi" w:cstheme="minorHAnsi"/>
                <w:b/>
                <w:sz w:val="24"/>
                <w:szCs w:val="24"/>
              </w:rPr>
              <w:t>ransportation</w:t>
            </w:r>
            <w:r w:rsidRPr="00F9465F">
              <w:rPr>
                <w:rFonts w:asciiTheme="minorHAnsi" w:hAnsiTheme="minorHAnsi" w:cstheme="minorHAnsi"/>
                <w:b/>
                <w:sz w:val="24"/>
                <w:szCs w:val="24"/>
              </w:rPr>
              <w:t>:</w:t>
            </w:r>
            <w:r w:rsidR="008B55D1" w:rsidRPr="00F9465F">
              <w:rPr>
                <w:rFonts w:asciiTheme="minorHAnsi" w:hAnsiTheme="minorHAnsi" w:cstheme="minorHAnsi"/>
                <w:b/>
                <w:sz w:val="24"/>
                <w:szCs w:val="24"/>
              </w:rPr>
              <w:t xml:space="preserve"> </w:t>
            </w:r>
            <w:r w:rsidR="007707BD" w:rsidRPr="007707BD">
              <w:rPr>
                <w:rFonts w:asciiTheme="minorHAnsi" w:hAnsiTheme="minorHAnsi" w:cstheme="minorHAnsi"/>
                <w:sz w:val="24"/>
                <w:szCs w:val="24"/>
              </w:rPr>
              <w:t>N/A</w:t>
            </w:r>
          </w:p>
          <w:p w14:paraId="7886A15B" w14:textId="77777777" w:rsidR="00B7393B" w:rsidRPr="00292615" w:rsidRDefault="00B7393B" w:rsidP="00BE7B84">
            <w:pPr>
              <w:pStyle w:val="TableContents"/>
              <w:rPr>
                <w:rFonts w:asciiTheme="minorHAnsi" w:hAnsiTheme="minorHAnsi" w:cstheme="minorHAnsi"/>
                <w:sz w:val="22"/>
                <w:szCs w:val="22"/>
              </w:rPr>
            </w:pPr>
          </w:p>
        </w:tc>
      </w:tr>
      <w:tr w:rsidR="005E3C03" w:rsidRPr="004E43BD" w14:paraId="268EDAA5" w14:textId="77777777" w:rsidTr="00272310">
        <w:trPr>
          <w:trHeight w:val="889"/>
        </w:trPr>
        <w:tc>
          <w:tcPr>
            <w:tcW w:w="10401" w:type="dxa"/>
            <w:tcBorders>
              <w:top w:val="single" w:sz="4" w:space="0" w:color="auto"/>
              <w:left w:val="single" w:sz="8" w:space="0" w:color="000000"/>
              <w:right w:val="single" w:sz="8" w:space="0" w:color="000000"/>
            </w:tcBorders>
          </w:tcPr>
          <w:p w14:paraId="0E61F243" w14:textId="77777777" w:rsidR="005E3C03" w:rsidRPr="00F9465F" w:rsidRDefault="005E3C03" w:rsidP="00BE7B84">
            <w:pPr>
              <w:pStyle w:val="TableContents"/>
              <w:rPr>
                <w:rFonts w:asciiTheme="minorHAnsi" w:hAnsiTheme="minorHAnsi" w:cstheme="minorHAnsi"/>
                <w:b/>
                <w:sz w:val="22"/>
                <w:szCs w:val="22"/>
              </w:rPr>
            </w:pPr>
            <w:r w:rsidRPr="00F9465F">
              <w:rPr>
                <w:rFonts w:asciiTheme="minorHAnsi" w:hAnsiTheme="minorHAnsi" w:cstheme="minorHAnsi"/>
                <w:b/>
                <w:sz w:val="22"/>
                <w:szCs w:val="22"/>
              </w:rPr>
              <w:t>How did your reading this week connect to your interaction experience today?</w:t>
            </w:r>
          </w:p>
          <w:p w14:paraId="5E97A80A" w14:textId="77777777" w:rsidR="005E3C03" w:rsidRPr="00292615" w:rsidRDefault="005E3C03" w:rsidP="00BE7B84">
            <w:pPr>
              <w:pStyle w:val="TableContents"/>
              <w:rPr>
                <w:rFonts w:asciiTheme="minorHAnsi" w:hAnsiTheme="minorHAnsi" w:cstheme="minorHAnsi"/>
                <w:sz w:val="22"/>
                <w:szCs w:val="22"/>
              </w:rPr>
            </w:pPr>
          </w:p>
          <w:p w14:paraId="5CD74FBD" w14:textId="77777777" w:rsidR="005E3C03" w:rsidRDefault="007707BD" w:rsidP="00BE7B84">
            <w:pPr>
              <w:pStyle w:val="TableContents"/>
              <w:rPr>
                <w:rFonts w:asciiTheme="minorHAnsi" w:hAnsiTheme="minorHAnsi" w:cstheme="minorHAnsi"/>
                <w:sz w:val="24"/>
                <w:szCs w:val="24"/>
              </w:rPr>
            </w:pPr>
            <w:r w:rsidRPr="007707BD">
              <w:rPr>
                <w:rFonts w:asciiTheme="minorHAnsi" w:hAnsiTheme="minorHAnsi" w:cstheme="minorHAnsi"/>
                <w:sz w:val="24"/>
                <w:szCs w:val="24"/>
              </w:rPr>
              <w:t xml:space="preserve">Many interactionist researchers also recognize that the words and stories that their informants share with them are not simply reports of the truth of these individuals’ lives or experiences. Indeed, interactionists view a research interview as a social encounter that itself produces many features of the data collected. In turn, when using a method such as narrative analysis, interactionist researchers do not presume that peoples’ words or stories speak for themselves. Moreover, if they are “interpretive interactionists,” they do not seek to uncover the truth of the stories others tell them. Rather, they examine how individuals craft these </w:t>
            </w:r>
            <w:proofErr w:type="spellStart"/>
            <w:r w:rsidRPr="007707BD">
              <w:rPr>
                <w:rFonts w:asciiTheme="minorHAnsi" w:hAnsiTheme="minorHAnsi" w:cstheme="minorHAnsi"/>
                <w:sz w:val="24"/>
                <w:szCs w:val="24"/>
              </w:rPr>
              <w:t>narra</w:t>
            </w:r>
            <w:proofErr w:type="spellEnd"/>
            <w:r w:rsidRPr="007707BD">
              <w:rPr>
                <w:rFonts w:asciiTheme="minorHAnsi" w:hAnsiTheme="minorHAnsi" w:cstheme="minorHAnsi"/>
                <w:sz w:val="24"/>
                <w:szCs w:val="24"/>
              </w:rPr>
              <w:t xml:space="preserve">- </w:t>
            </w:r>
            <w:proofErr w:type="spellStart"/>
            <w:r w:rsidRPr="007707BD">
              <w:rPr>
                <w:rFonts w:asciiTheme="minorHAnsi" w:hAnsiTheme="minorHAnsi" w:cstheme="minorHAnsi"/>
                <w:sz w:val="24"/>
                <w:szCs w:val="24"/>
              </w:rPr>
              <w:t>tives</w:t>
            </w:r>
            <w:proofErr w:type="spellEnd"/>
            <w:r w:rsidRPr="007707BD">
              <w:rPr>
                <w:rFonts w:asciiTheme="minorHAnsi" w:hAnsiTheme="minorHAnsi" w:cstheme="minorHAnsi"/>
                <w:sz w:val="24"/>
                <w:szCs w:val="24"/>
              </w:rPr>
              <w:t>, focusing on the rhetorical formulas, strategies, or styles they use in telling them. In the process, these researchers seek to understand how the people they are studying use culturally available resources to construct their stories.</w:t>
            </w:r>
            <w:r>
              <w:rPr>
                <w:rFonts w:asciiTheme="minorHAnsi" w:hAnsiTheme="minorHAnsi" w:cstheme="minorHAnsi"/>
                <w:sz w:val="24"/>
                <w:szCs w:val="24"/>
              </w:rPr>
              <w:t xml:space="preserve"> (Sandstom,2014)</w:t>
            </w:r>
          </w:p>
          <w:p w14:paraId="6133A0B7" w14:textId="77777777" w:rsidR="007707BD" w:rsidRDefault="007707BD" w:rsidP="00BE7B84">
            <w:pPr>
              <w:pStyle w:val="TableContents"/>
              <w:rPr>
                <w:rFonts w:asciiTheme="minorHAnsi" w:hAnsiTheme="minorHAnsi" w:cstheme="minorHAnsi"/>
                <w:sz w:val="24"/>
                <w:szCs w:val="24"/>
              </w:rPr>
            </w:pPr>
          </w:p>
          <w:p w14:paraId="7B166E35" w14:textId="31BFA988" w:rsidR="007707BD" w:rsidRPr="007707BD" w:rsidRDefault="007707BD" w:rsidP="00BE7B84">
            <w:pPr>
              <w:pStyle w:val="TableContents"/>
              <w:rPr>
                <w:rFonts w:asciiTheme="minorHAnsi" w:hAnsiTheme="minorHAnsi" w:cstheme="minorHAnsi"/>
                <w:sz w:val="24"/>
                <w:szCs w:val="24"/>
              </w:rPr>
            </w:pPr>
            <w:r>
              <w:rPr>
                <w:rFonts w:asciiTheme="minorHAnsi" w:hAnsiTheme="minorHAnsi" w:cstheme="minorHAnsi"/>
                <w:sz w:val="24"/>
                <w:szCs w:val="24"/>
              </w:rPr>
              <w:t>Interaction isn’t only a face to face thing anymore. It is important, of course. Many individual prefer to engage an interaction via chat, email etc.  Our society had change, due to the fact the overall improvement of today technology. Interaction is form in many ways, it is our job to figure out a way to better interact whatever b</w:t>
            </w:r>
            <w:r w:rsidR="00D008B9">
              <w:rPr>
                <w:rFonts w:asciiTheme="minorHAnsi" w:hAnsiTheme="minorHAnsi" w:cstheme="minorHAnsi"/>
                <w:sz w:val="24"/>
                <w:szCs w:val="24"/>
              </w:rPr>
              <w:t>est fit for another person or people, so that individual</w:t>
            </w:r>
            <w:r>
              <w:rPr>
                <w:rFonts w:asciiTheme="minorHAnsi" w:hAnsiTheme="minorHAnsi" w:cstheme="minorHAnsi"/>
                <w:sz w:val="24"/>
                <w:szCs w:val="24"/>
              </w:rPr>
              <w:t xml:space="preserve"> is able to be heard and help. </w:t>
            </w:r>
          </w:p>
        </w:tc>
      </w:tr>
      <w:tr w:rsidR="005E3C03" w:rsidRPr="004E43BD" w14:paraId="6D2BED6E" w14:textId="77777777" w:rsidTr="009B6D4C">
        <w:trPr>
          <w:trHeight w:val="713"/>
        </w:trPr>
        <w:tc>
          <w:tcPr>
            <w:tcW w:w="10401" w:type="dxa"/>
            <w:tcBorders>
              <w:left w:val="single" w:sz="8" w:space="0" w:color="000000"/>
              <w:bottom w:val="single" w:sz="8" w:space="0" w:color="000000"/>
              <w:right w:val="single" w:sz="8" w:space="0" w:color="000000"/>
            </w:tcBorders>
          </w:tcPr>
          <w:p w14:paraId="5166BB4A" w14:textId="77777777" w:rsidR="005E3C03" w:rsidRPr="004E43BD" w:rsidRDefault="005E3C03" w:rsidP="00BE7B84">
            <w:pPr>
              <w:pStyle w:val="TableContents"/>
              <w:rPr>
                <w:rFonts w:asciiTheme="minorHAnsi" w:hAnsiTheme="minorHAnsi" w:cstheme="minorHAnsi"/>
                <w:sz w:val="24"/>
              </w:rPr>
            </w:pPr>
          </w:p>
        </w:tc>
      </w:tr>
    </w:tbl>
    <w:p w14:paraId="49409636" w14:textId="77777777" w:rsidR="008B55D1" w:rsidRPr="004E43BD" w:rsidRDefault="008B55D1">
      <w:pPr>
        <w:pStyle w:val="BodyText"/>
        <w:ind w:left="86" w:right="86"/>
        <w:rPr>
          <w:rFonts w:asciiTheme="minorHAnsi" w:hAnsiTheme="minorHAnsi" w:cstheme="minorHAnsi"/>
        </w:rPr>
      </w:pPr>
    </w:p>
    <w:p w14:paraId="4DCF7C32" w14:textId="74E47CD9" w:rsidR="008B55D1" w:rsidRPr="004E43BD" w:rsidRDefault="00BE7B84">
      <w:pPr>
        <w:pStyle w:val="Heading2"/>
        <w:tabs>
          <w:tab w:val="left" w:pos="172"/>
        </w:tabs>
        <w:spacing w:before="86" w:after="86"/>
        <w:ind w:left="172" w:right="172"/>
        <w:rPr>
          <w:rFonts w:asciiTheme="minorHAnsi" w:hAnsiTheme="minorHAnsi" w:cstheme="minorHAnsi"/>
          <w:shd w:val="clear" w:color="auto" w:fill="FFFFFF"/>
        </w:rPr>
      </w:pPr>
      <w:r w:rsidRPr="004E43BD">
        <w:rPr>
          <w:rFonts w:asciiTheme="minorHAnsi" w:hAnsiTheme="minorHAnsi" w:cstheme="minorHAnsi"/>
          <w:sz w:val="24"/>
          <w:shd w:val="clear" w:color="auto" w:fill="FFFFFF"/>
        </w:rPr>
        <w:lastRenderedPageBreak/>
        <w:t xml:space="preserve">Power </w:t>
      </w:r>
      <w:r w:rsidR="005E2148">
        <w:rPr>
          <w:rFonts w:asciiTheme="minorHAnsi" w:hAnsiTheme="minorHAnsi" w:cstheme="minorHAnsi"/>
          <w:sz w:val="24"/>
          <w:shd w:val="clear" w:color="auto" w:fill="FFFFFF"/>
        </w:rPr>
        <w:t>D</w:t>
      </w:r>
      <w:r w:rsidR="005E2148" w:rsidRPr="004E43BD">
        <w:rPr>
          <w:rFonts w:asciiTheme="minorHAnsi" w:hAnsiTheme="minorHAnsi" w:cstheme="minorHAnsi"/>
          <w:sz w:val="24"/>
          <w:shd w:val="clear" w:color="auto" w:fill="FFFFFF"/>
        </w:rPr>
        <w:t>ynamics</w:t>
      </w:r>
    </w:p>
    <w:tbl>
      <w:tblPr>
        <w:tblW w:w="0" w:type="auto"/>
        <w:tblInd w:w="201" w:type="dxa"/>
        <w:tblLayout w:type="fixed"/>
        <w:tblCellMar>
          <w:top w:w="115" w:type="dxa"/>
          <w:left w:w="115" w:type="dxa"/>
          <w:bottom w:w="115" w:type="dxa"/>
          <w:right w:w="115" w:type="dxa"/>
        </w:tblCellMar>
        <w:tblLook w:val="0000" w:firstRow="0" w:lastRow="0" w:firstColumn="0" w:lastColumn="0" w:noHBand="0" w:noVBand="0"/>
      </w:tblPr>
      <w:tblGrid>
        <w:gridCol w:w="10446"/>
      </w:tblGrid>
      <w:tr w:rsidR="008B55D1" w:rsidRPr="004E43BD" w14:paraId="2F3774CD" w14:textId="77777777" w:rsidTr="00E62BB0">
        <w:trPr>
          <w:trHeight w:val="1053"/>
        </w:trPr>
        <w:tc>
          <w:tcPr>
            <w:tcW w:w="10446" w:type="dxa"/>
            <w:tcBorders>
              <w:top w:val="single" w:sz="8" w:space="0" w:color="000000"/>
              <w:left w:val="single" w:sz="8" w:space="0" w:color="000000"/>
              <w:bottom w:val="single" w:sz="8" w:space="0" w:color="000000"/>
              <w:right w:val="single" w:sz="8" w:space="0" w:color="000000"/>
            </w:tcBorders>
          </w:tcPr>
          <w:p w14:paraId="46AE7E7E" w14:textId="0461CC3A" w:rsidR="000C1EAA" w:rsidRPr="00C149BD" w:rsidRDefault="00C149BD" w:rsidP="00BE7B84">
            <w:pPr>
              <w:pStyle w:val="TableContents"/>
              <w:rPr>
                <w:rFonts w:asciiTheme="minorHAnsi" w:hAnsiTheme="minorHAnsi" w:cstheme="minorHAnsi"/>
                <w:sz w:val="24"/>
                <w:szCs w:val="22"/>
              </w:rPr>
            </w:pPr>
            <w:r>
              <w:rPr>
                <w:rFonts w:asciiTheme="minorHAnsi" w:hAnsiTheme="minorHAnsi" w:cstheme="minorHAnsi"/>
                <w:b/>
                <w:sz w:val="24"/>
                <w:szCs w:val="22"/>
              </w:rPr>
              <w:t>Notes on</w:t>
            </w:r>
            <w:r w:rsidR="00B7393B" w:rsidRPr="00D008B9">
              <w:rPr>
                <w:rFonts w:asciiTheme="minorHAnsi" w:hAnsiTheme="minorHAnsi" w:cstheme="minorHAnsi"/>
                <w:b/>
                <w:sz w:val="24"/>
                <w:szCs w:val="22"/>
              </w:rPr>
              <w:t xml:space="preserve"> s</w:t>
            </w:r>
            <w:r w:rsidR="00DD3D90" w:rsidRPr="00D008B9">
              <w:rPr>
                <w:rFonts w:asciiTheme="minorHAnsi" w:hAnsiTheme="minorHAnsi" w:cstheme="minorHAnsi"/>
                <w:b/>
                <w:sz w:val="24"/>
                <w:szCs w:val="22"/>
              </w:rPr>
              <w:t>patial</w:t>
            </w:r>
            <w:r w:rsidR="00BE7B84" w:rsidRPr="00D008B9">
              <w:rPr>
                <w:rFonts w:asciiTheme="minorHAnsi" w:hAnsiTheme="minorHAnsi" w:cstheme="minorHAnsi"/>
                <w:b/>
                <w:sz w:val="24"/>
                <w:szCs w:val="22"/>
              </w:rPr>
              <w:t xml:space="preserve"> organization</w:t>
            </w:r>
            <w:r w:rsidR="00DD3D90" w:rsidRPr="00D008B9">
              <w:rPr>
                <w:rFonts w:asciiTheme="minorHAnsi" w:hAnsiTheme="minorHAnsi" w:cstheme="minorHAnsi"/>
                <w:b/>
                <w:sz w:val="24"/>
                <w:szCs w:val="22"/>
              </w:rPr>
              <w:t>:</w:t>
            </w:r>
            <w:r w:rsidR="008B55D1" w:rsidRPr="00D008B9">
              <w:rPr>
                <w:rFonts w:asciiTheme="minorHAnsi" w:hAnsiTheme="minorHAnsi" w:cstheme="minorHAnsi"/>
                <w:sz w:val="24"/>
                <w:szCs w:val="22"/>
              </w:rPr>
              <w:t xml:space="preserve"> </w:t>
            </w:r>
            <w:r w:rsidR="00D008B9" w:rsidRPr="00D008B9">
              <w:rPr>
                <w:rFonts w:asciiTheme="minorHAnsi" w:hAnsiTheme="minorHAnsi" w:cstheme="minorHAnsi"/>
                <w:sz w:val="24"/>
                <w:szCs w:val="22"/>
              </w:rPr>
              <w:t>N/A</w:t>
            </w:r>
          </w:p>
        </w:tc>
      </w:tr>
      <w:tr w:rsidR="008B55D1" w:rsidRPr="004E43BD" w14:paraId="4CE54201" w14:textId="77777777" w:rsidTr="009B6D4C">
        <w:trPr>
          <w:trHeight w:val="2198"/>
        </w:trPr>
        <w:tc>
          <w:tcPr>
            <w:tcW w:w="10446" w:type="dxa"/>
            <w:tcBorders>
              <w:left w:val="single" w:sz="8" w:space="0" w:color="000000"/>
              <w:bottom w:val="single" w:sz="4" w:space="0" w:color="auto"/>
              <w:right w:val="single" w:sz="8" w:space="0" w:color="000000"/>
            </w:tcBorders>
          </w:tcPr>
          <w:p w14:paraId="7D88ABD1" w14:textId="3690DA0A" w:rsidR="008B55D1" w:rsidRDefault="00B7393B" w:rsidP="00B7393B">
            <w:pPr>
              <w:pStyle w:val="TableContents"/>
              <w:rPr>
                <w:rFonts w:asciiTheme="minorHAnsi" w:hAnsiTheme="minorHAnsi" w:cstheme="minorHAnsi"/>
                <w:b/>
                <w:sz w:val="24"/>
                <w:szCs w:val="24"/>
              </w:rPr>
            </w:pPr>
            <w:r w:rsidRPr="00D008B9">
              <w:rPr>
                <w:rFonts w:asciiTheme="minorHAnsi" w:hAnsiTheme="minorHAnsi" w:cstheme="minorHAnsi"/>
                <w:b/>
                <w:sz w:val="24"/>
                <w:szCs w:val="24"/>
              </w:rPr>
              <w:t xml:space="preserve">Notes on </w:t>
            </w:r>
            <w:r w:rsidR="005E2148" w:rsidRPr="00D008B9">
              <w:rPr>
                <w:rFonts w:asciiTheme="minorHAnsi" w:hAnsiTheme="minorHAnsi" w:cstheme="minorHAnsi"/>
                <w:b/>
                <w:sz w:val="24"/>
                <w:szCs w:val="24"/>
              </w:rPr>
              <w:t xml:space="preserve">interaction </w:t>
            </w:r>
            <w:r w:rsidR="00BE7B84" w:rsidRPr="00D008B9">
              <w:rPr>
                <w:rFonts w:asciiTheme="minorHAnsi" w:hAnsiTheme="minorHAnsi" w:cstheme="minorHAnsi"/>
                <w:b/>
                <w:sz w:val="24"/>
                <w:szCs w:val="24"/>
              </w:rPr>
              <w:t>rituals</w:t>
            </w:r>
            <w:r w:rsidRPr="00D008B9">
              <w:rPr>
                <w:rFonts w:asciiTheme="minorHAnsi" w:hAnsiTheme="minorHAnsi" w:cstheme="minorHAnsi"/>
                <w:b/>
                <w:sz w:val="24"/>
                <w:szCs w:val="24"/>
              </w:rPr>
              <w:t xml:space="preserve"> </w:t>
            </w:r>
            <w:r w:rsidR="00E4064A" w:rsidRPr="00D008B9">
              <w:rPr>
                <w:rFonts w:asciiTheme="minorHAnsi" w:hAnsiTheme="minorHAnsi" w:cstheme="minorHAnsi"/>
                <w:b/>
                <w:sz w:val="24"/>
                <w:szCs w:val="24"/>
              </w:rPr>
              <w:t>specific to</w:t>
            </w:r>
            <w:r w:rsidRPr="00D008B9">
              <w:rPr>
                <w:rFonts w:asciiTheme="minorHAnsi" w:hAnsiTheme="minorHAnsi" w:cstheme="minorHAnsi"/>
                <w:b/>
                <w:sz w:val="24"/>
                <w:szCs w:val="24"/>
              </w:rPr>
              <w:t xml:space="preserve"> </w:t>
            </w:r>
            <w:r w:rsidR="005E2148" w:rsidRPr="00D008B9">
              <w:rPr>
                <w:rFonts w:asciiTheme="minorHAnsi" w:hAnsiTheme="minorHAnsi" w:cstheme="minorHAnsi"/>
                <w:b/>
                <w:sz w:val="24"/>
                <w:szCs w:val="24"/>
              </w:rPr>
              <w:t>social hierarchy</w:t>
            </w:r>
            <w:r w:rsidRPr="00D008B9">
              <w:rPr>
                <w:rFonts w:asciiTheme="minorHAnsi" w:hAnsiTheme="minorHAnsi" w:cstheme="minorHAnsi"/>
                <w:b/>
                <w:sz w:val="24"/>
                <w:szCs w:val="24"/>
              </w:rPr>
              <w:t>:</w:t>
            </w:r>
          </w:p>
          <w:p w14:paraId="6E0976CA" w14:textId="7C1F1652" w:rsidR="00580EF6" w:rsidRDefault="00580EF6" w:rsidP="00B7393B">
            <w:pPr>
              <w:pStyle w:val="TableContents"/>
              <w:rPr>
                <w:rFonts w:asciiTheme="minorHAnsi" w:hAnsiTheme="minorHAnsi" w:cstheme="minorHAnsi"/>
                <w:b/>
                <w:sz w:val="24"/>
                <w:szCs w:val="24"/>
              </w:rPr>
            </w:pPr>
          </w:p>
          <w:p w14:paraId="7F347ED6" w14:textId="5E422E82" w:rsidR="00B7393B" w:rsidRPr="00C149BD" w:rsidRDefault="00580EF6" w:rsidP="00B7393B">
            <w:pPr>
              <w:pStyle w:val="TableContents"/>
              <w:rPr>
                <w:rFonts w:asciiTheme="minorHAnsi" w:hAnsiTheme="minorHAnsi" w:cstheme="minorHAnsi"/>
                <w:sz w:val="24"/>
                <w:szCs w:val="24"/>
              </w:rPr>
            </w:pPr>
            <w:r w:rsidRPr="00580EF6">
              <w:rPr>
                <w:rFonts w:asciiTheme="minorHAnsi" w:hAnsiTheme="minorHAnsi" w:cstheme="minorHAnsi"/>
                <w:sz w:val="24"/>
                <w:szCs w:val="24"/>
              </w:rPr>
              <w:t xml:space="preserve">At </w:t>
            </w:r>
            <w:r>
              <w:rPr>
                <w:rFonts w:asciiTheme="minorHAnsi" w:hAnsiTheme="minorHAnsi" w:cstheme="minorHAnsi"/>
                <w:sz w:val="24"/>
                <w:szCs w:val="24"/>
              </w:rPr>
              <w:t xml:space="preserve">Illinois legal aid, it mission is to assist any individual (whether middle class or poor) to provide legal resources or legal referral for the client legal issue. </w:t>
            </w:r>
            <w:r w:rsidR="00C149BD">
              <w:rPr>
                <w:rFonts w:asciiTheme="minorHAnsi" w:hAnsiTheme="minorHAnsi" w:cstheme="minorHAnsi"/>
                <w:sz w:val="24"/>
                <w:szCs w:val="24"/>
              </w:rPr>
              <w:t xml:space="preserve"> Chat via online are all monitor by a supervisor to provide feedback on area that need work to better assist the people.  Training is also important, because it is additional tool/resource to gain knowledge on the legal area and when talking to an individual specific case.</w:t>
            </w:r>
          </w:p>
          <w:p w14:paraId="4E812E97" w14:textId="50487BCF" w:rsidR="00B7393B" w:rsidRPr="00292615" w:rsidRDefault="00B7393B" w:rsidP="00580EF6">
            <w:pPr>
              <w:widowControl/>
              <w:spacing w:before="0" w:after="0" w:line="276" w:lineRule="auto"/>
              <w:ind w:left="0" w:right="0"/>
              <w:rPr>
                <w:rFonts w:asciiTheme="minorHAnsi" w:hAnsiTheme="minorHAnsi" w:cstheme="minorHAnsi"/>
                <w:sz w:val="22"/>
                <w:szCs w:val="22"/>
              </w:rPr>
            </w:pPr>
          </w:p>
        </w:tc>
      </w:tr>
      <w:tr w:rsidR="003B36DD" w:rsidRPr="004E43BD" w14:paraId="19F8CD50" w14:textId="77777777" w:rsidTr="00C149BD">
        <w:trPr>
          <w:trHeight w:val="2143"/>
        </w:trPr>
        <w:tc>
          <w:tcPr>
            <w:tcW w:w="10446" w:type="dxa"/>
            <w:tcBorders>
              <w:top w:val="single" w:sz="4" w:space="0" w:color="auto"/>
              <w:left w:val="single" w:sz="8" w:space="0" w:color="000000"/>
              <w:bottom w:val="single" w:sz="8" w:space="0" w:color="000000"/>
              <w:right w:val="single" w:sz="8" w:space="0" w:color="000000"/>
            </w:tcBorders>
          </w:tcPr>
          <w:p w14:paraId="68B80CA3" w14:textId="77777777" w:rsidR="00E62BB0" w:rsidRDefault="003B36DD" w:rsidP="00E62BB0">
            <w:pPr>
              <w:pStyle w:val="TableContents"/>
              <w:shd w:val="clear" w:color="auto" w:fill="FFFFFF" w:themeFill="background1"/>
              <w:rPr>
                <w:rFonts w:asciiTheme="minorHAnsi" w:hAnsiTheme="minorHAnsi" w:cstheme="minorHAnsi"/>
                <w:b/>
                <w:sz w:val="24"/>
                <w:szCs w:val="24"/>
              </w:rPr>
            </w:pPr>
            <w:r w:rsidRPr="00D008B9">
              <w:rPr>
                <w:rFonts w:asciiTheme="minorHAnsi" w:hAnsiTheme="minorHAnsi" w:cstheme="minorHAnsi"/>
                <w:b/>
                <w:sz w:val="24"/>
                <w:szCs w:val="24"/>
              </w:rPr>
              <w:t xml:space="preserve">How did your reading this week connect to your experience of power dynamics during your visit </w:t>
            </w:r>
            <w:r w:rsidRPr="00E62BB0">
              <w:rPr>
                <w:rFonts w:asciiTheme="minorHAnsi" w:hAnsiTheme="minorHAnsi" w:cstheme="minorHAnsi"/>
                <w:b/>
                <w:sz w:val="24"/>
                <w:szCs w:val="24"/>
              </w:rPr>
              <w:t>today?</w:t>
            </w:r>
          </w:p>
          <w:p w14:paraId="10136425" w14:textId="3E052619" w:rsidR="00E62BB0" w:rsidRPr="00E62BB0" w:rsidRDefault="00E62BB0" w:rsidP="00E62BB0">
            <w:pPr>
              <w:pStyle w:val="TableContents"/>
              <w:shd w:val="clear" w:color="auto" w:fill="FFFFFF" w:themeFill="background1"/>
              <w:rPr>
                <w:rFonts w:asciiTheme="minorHAnsi" w:hAnsiTheme="minorHAnsi" w:cstheme="minorHAnsi"/>
                <w:sz w:val="24"/>
                <w:szCs w:val="24"/>
              </w:rPr>
            </w:pPr>
            <w:r w:rsidRPr="00E62BB0">
              <w:rPr>
                <w:rFonts w:asciiTheme="minorHAnsi" w:hAnsiTheme="minorHAnsi" w:cstheme="minorHAnsi"/>
                <w:sz w:val="24"/>
                <w:szCs w:val="24"/>
              </w:rPr>
              <w:t xml:space="preserve">Symbolic interactionism (SI) is, of course, </w:t>
            </w:r>
            <w:r>
              <w:rPr>
                <w:rFonts w:asciiTheme="minorHAnsi" w:hAnsiTheme="minorHAnsi" w:cstheme="minorHAnsi"/>
                <w:sz w:val="24"/>
                <w:szCs w:val="24"/>
              </w:rPr>
              <w:t>only one of many prominent per</w:t>
            </w:r>
            <w:r w:rsidRPr="00E62BB0">
              <w:rPr>
                <w:rFonts w:asciiTheme="minorHAnsi" w:hAnsiTheme="minorHAnsi" w:cstheme="minorHAnsi"/>
                <w:sz w:val="24"/>
                <w:szCs w:val="24"/>
              </w:rPr>
              <w:t xml:space="preserve">spectives in the field of social psychology. Even </w:t>
            </w:r>
            <w:r>
              <w:rPr>
                <w:rFonts w:asciiTheme="minorHAnsi" w:hAnsiTheme="minorHAnsi" w:cstheme="minorHAnsi"/>
                <w:sz w:val="24"/>
                <w:szCs w:val="24"/>
              </w:rPr>
              <w:t>within the discipline of sociol</w:t>
            </w:r>
            <w:r w:rsidRPr="00E62BB0">
              <w:rPr>
                <w:rFonts w:asciiTheme="minorHAnsi" w:hAnsiTheme="minorHAnsi" w:cstheme="minorHAnsi"/>
                <w:sz w:val="24"/>
                <w:szCs w:val="24"/>
              </w:rPr>
              <w:t>ogy, social psychology is rooted in several theoretical traditions, which not only includes interactionism, but also exchange theory</w:t>
            </w:r>
            <w:r>
              <w:rPr>
                <w:rFonts w:asciiTheme="minorHAnsi" w:hAnsiTheme="minorHAnsi" w:cstheme="minorHAnsi"/>
                <w:sz w:val="24"/>
                <w:szCs w:val="24"/>
              </w:rPr>
              <w:t>, social cognition theory, phe</w:t>
            </w:r>
            <w:r w:rsidRPr="00E62BB0">
              <w:rPr>
                <w:rFonts w:asciiTheme="minorHAnsi" w:hAnsiTheme="minorHAnsi" w:cstheme="minorHAnsi"/>
                <w:sz w:val="24"/>
                <w:szCs w:val="24"/>
              </w:rPr>
              <w:t>nomenology, ethnomethodology, and dramaturgical analysis</w:t>
            </w:r>
            <w:r w:rsidRPr="00E62BB0">
              <w:rPr>
                <w:rFonts w:asciiTheme="minorHAnsi" w:hAnsiTheme="minorHAnsi" w:cstheme="minorHAnsi"/>
                <w:b/>
                <w:sz w:val="24"/>
                <w:szCs w:val="24"/>
              </w:rPr>
              <w:t>.</w:t>
            </w:r>
            <w:r>
              <w:rPr>
                <w:rFonts w:asciiTheme="minorHAnsi" w:hAnsiTheme="minorHAnsi" w:cstheme="minorHAnsi"/>
                <w:b/>
                <w:sz w:val="24"/>
                <w:szCs w:val="24"/>
              </w:rPr>
              <w:t xml:space="preserve"> </w:t>
            </w:r>
            <w:r>
              <w:rPr>
                <w:rFonts w:asciiTheme="minorHAnsi" w:hAnsiTheme="minorHAnsi" w:cstheme="minorHAnsi"/>
                <w:sz w:val="24"/>
                <w:szCs w:val="24"/>
              </w:rPr>
              <w:t>(Sandstom,2014)</w:t>
            </w:r>
          </w:p>
          <w:p w14:paraId="71D0E182" w14:textId="77777777" w:rsidR="00E62BB0" w:rsidRDefault="00E62BB0" w:rsidP="00E62BB0">
            <w:pPr>
              <w:pStyle w:val="TableContents"/>
              <w:shd w:val="clear" w:color="auto" w:fill="FFFFFF" w:themeFill="background1"/>
              <w:rPr>
                <w:rFonts w:asciiTheme="minorHAnsi" w:hAnsiTheme="minorHAnsi" w:cstheme="minorHAnsi"/>
                <w:b/>
                <w:sz w:val="24"/>
                <w:szCs w:val="24"/>
              </w:rPr>
            </w:pPr>
          </w:p>
          <w:p w14:paraId="7C8F212E" w14:textId="77C9B436" w:rsidR="000C1EAA" w:rsidRPr="00E62BB0" w:rsidRDefault="00580EF6" w:rsidP="00E62BB0">
            <w:pPr>
              <w:pStyle w:val="TableContents"/>
              <w:shd w:val="clear" w:color="auto" w:fill="FFFFFF" w:themeFill="background1"/>
              <w:rPr>
                <w:rFonts w:asciiTheme="minorHAnsi" w:hAnsiTheme="minorHAnsi" w:cstheme="minorHAnsi"/>
                <w:b/>
                <w:sz w:val="24"/>
                <w:szCs w:val="24"/>
              </w:rPr>
            </w:pPr>
            <w:r w:rsidRPr="00E62BB0">
              <w:rPr>
                <w:rFonts w:asciiTheme="minorHAnsi" w:hAnsiTheme="minorHAnsi" w:cstheme="minorHAnsi"/>
                <w:sz w:val="24"/>
                <w:szCs w:val="24"/>
              </w:rPr>
              <w:t xml:space="preserve">This week reading, I have </w:t>
            </w:r>
            <w:r w:rsidR="00E62BB0" w:rsidRPr="00E62BB0">
              <w:rPr>
                <w:rFonts w:asciiTheme="minorHAnsi" w:hAnsiTheme="minorHAnsi" w:cstheme="minorHAnsi"/>
                <w:sz w:val="24"/>
                <w:szCs w:val="24"/>
              </w:rPr>
              <w:t>learned</w:t>
            </w:r>
            <w:r w:rsidR="00C149BD" w:rsidRPr="00E62BB0">
              <w:rPr>
                <w:rFonts w:asciiTheme="minorHAnsi" w:hAnsiTheme="minorHAnsi" w:cstheme="minorHAnsi"/>
                <w:sz w:val="24"/>
                <w:szCs w:val="24"/>
              </w:rPr>
              <w:t xml:space="preserve"> </w:t>
            </w:r>
            <w:r w:rsidRPr="00E62BB0">
              <w:rPr>
                <w:rFonts w:asciiTheme="minorHAnsi" w:hAnsiTheme="minorHAnsi" w:cstheme="minorHAnsi"/>
                <w:sz w:val="24"/>
                <w:szCs w:val="24"/>
              </w:rPr>
              <w:t xml:space="preserve">that sociology theories, </w:t>
            </w:r>
            <w:r w:rsidR="00C149BD" w:rsidRPr="00E62BB0">
              <w:rPr>
                <w:rFonts w:asciiTheme="minorHAnsi" w:hAnsiTheme="minorHAnsi" w:cstheme="minorHAnsi"/>
                <w:sz w:val="24"/>
                <w:szCs w:val="24"/>
              </w:rPr>
              <w:t xml:space="preserve">research, </w:t>
            </w:r>
            <w:r w:rsidR="00C149BD" w:rsidRPr="00E62BB0">
              <w:rPr>
                <w:rFonts w:asciiTheme="minorHAnsi" w:hAnsiTheme="minorHAnsi"/>
                <w:sz w:val="24"/>
                <w:szCs w:val="24"/>
              </w:rPr>
              <w:t>status and power dynamics shape social life, using theories and research from sociological social psychology. It is important to understand each theories which is mention in the textbook to comprehend our social life.</w:t>
            </w:r>
            <w:r w:rsidR="00C149BD">
              <w:t xml:space="preserve"> </w:t>
            </w:r>
          </w:p>
        </w:tc>
      </w:tr>
    </w:tbl>
    <w:p w14:paraId="2BB0A67E" w14:textId="406A3733" w:rsidR="009B6D4C" w:rsidRDefault="009B6D4C" w:rsidP="00292615">
      <w:pPr>
        <w:pStyle w:val="BodyText"/>
        <w:spacing w:before="86" w:after="86"/>
        <w:ind w:right="86"/>
        <w:rPr>
          <w:rFonts w:asciiTheme="minorHAnsi" w:hAnsiTheme="minorHAnsi" w:cstheme="minorHAnsi"/>
          <w:b/>
          <w:sz w:val="24"/>
          <w:szCs w:val="24"/>
        </w:rPr>
      </w:pPr>
    </w:p>
    <w:p w14:paraId="32EFEC2B" w14:textId="3BFE1688" w:rsidR="008B55D1" w:rsidRPr="004E43BD" w:rsidRDefault="006B2DCF">
      <w:pPr>
        <w:pStyle w:val="BodyText"/>
        <w:spacing w:before="86" w:after="86"/>
        <w:ind w:left="86" w:right="86"/>
        <w:rPr>
          <w:rFonts w:asciiTheme="minorHAnsi" w:hAnsiTheme="minorHAnsi" w:cstheme="minorHAnsi"/>
        </w:rPr>
      </w:pPr>
      <w:r>
        <w:rPr>
          <w:rFonts w:asciiTheme="minorHAnsi" w:hAnsiTheme="minorHAnsi" w:cstheme="minorHAnsi"/>
          <w:b/>
          <w:sz w:val="24"/>
          <w:szCs w:val="24"/>
        </w:rPr>
        <w:t>General</w:t>
      </w:r>
      <w:r w:rsidRPr="004E43BD">
        <w:rPr>
          <w:rFonts w:asciiTheme="minorHAnsi" w:hAnsiTheme="minorHAnsi" w:cstheme="minorHAnsi"/>
          <w:b/>
          <w:sz w:val="24"/>
          <w:szCs w:val="24"/>
        </w:rPr>
        <w:t xml:space="preserve"> </w:t>
      </w:r>
      <w:r w:rsidR="002C506D">
        <w:rPr>
          <w:rFonts w:asciiTheme="minorHAnsi" w:hAnsiTheme="minorHAnsi" w:cstheme="minorHAnsi"/>
          <w:b/>
          <w:sz w:val="24"/>
          <w:szCs w:val="24"/>
        </w:rPr>
        <w:t>C</w:t>
      </w:r>
      <w:r w:rsidR="002C506D" w:rsidRPr="004E43BD">
        <w:rPr>
          <w:rFonts w:asciiTheme="minorHAnsi" w:hAnsiTheme="minorHAnsi" w:cstheme="minorHAnsi"/>
          <w:b/>
          <w:sz w:val="24"/>
          <w:szCs w:val="24"/>
        </w:rPr>
        <w:t>omments</w:t>
      </w:r>
      <w:r w:rsidR="00BE7B84" w:rsidRPr="004E43BD">
        <w:rPr>
          <w:rFonts w:asciiTheme="minorHAnsi" w:hAnsiTheme="minorHAnsi" w:cstheme="minorHAnsi"/>
          <w:b/>
          <w:sz w:val="24"/>
          <w:szCs w:val="24"/>
        </w:rPr>
        <w:t>:</w:t>
      </w:r>
      <w:r w:rsidR="00272310">
        <w:rPr>
          <w:rFonts w:asciiTheme="minorHAnsi" w:hAnsiTheme="minorHAnsi" w:cstheme="minorHAnsi"/>
        </w:rPr>
        <w:t xml:space="preserve"> </w:t>
      </w:r>
      <w:r w:rsidR="00E4064A" w:rsidRPr="00292615">
        <w:rPr>
          <w:rFonts w:asciiTheme="minorHAnsi" w:hAnsiTheme="minorHAnsi" w:cstheme="minorHAnsi"/>
          <w:sz w:val="22"/>
          <w:szCs w:val="22"/>
        </w:rPr>
        <w:t>You may want to include any sensory experiences you feel were socially relevant this week</w:t>
      </w:r>
      <w:r w:rsidR="00B3747A" w:rsidRPr="00292615">
        <w:rPr>
          <w:rFonts w:asciiTheme="minorHAnsi" w:hAnsiTheme="minorHAnsi" w:cstheme="minorHAnsi"/>
          <w:sz w:val="22"/>
          <w:szCs w:val="22"/>
        </w:rPr>
        <w:t xml:space="preserve"> </w:t>
      </w:r>
      <w:r w:rsidR="005E2148" w:rsidRPr="00292615">
        <w:rPr>
          <w:rFonts w:asciiTheme="minorHAnsi" w:hAnsiTheme="minorHAnsi" w:cstheme="minorHAnsi"/>
          <w:sz w:val="22"/>
          <w:szCs w:val="22"/>
        </w:rPr>
        <w:t xml:space="preserve">that </w:t>
      </w:r>
      <w:r w:rsidR="00E4064A" w:rsidRPr="00292615">
        <w:rPr>
          <w:rFonts w:asciiTheme="minorHAnsi" w:hAnsiTheme="minorHAnsi" w:cstheme="minorHAnsi"/>
          <w:sz w:val="22"/>
          <w:szCs w:val="22"/>
        </w:rPr>
        <w:t>may not</w:t>
      </w:r>
      <w:r w:rsidR="00272310" w:rsidRPr="00292615">
        <w:rPr>
          <w:rFonts w:asciiTheme="minorHAnsi" w:hAnsiTheme="minorHAnsi" w:cstheme="minorHAnsi"/>
          <w:sz w:val="22"/>
          <w:szCs w:val="22"/>
        </w:rPr>
        <w:t xml:space="preserve"> fit into the categories above.</w:t>
      </w:r>
      <w:r w:rsidR="00272310">
        <w:rPr>
          <w:rFonts w:asciiTheme="minorHAnsi" w:hAnsiTheme="minorHAnsi" w:cstheme="minorHAnsi"/>
        </w:rPr>
        <w:t xml:space="preserve"> </w:t>
      </w:r>
    </w:p>
    <w:tbl>
      <w:tblPr>
        <w:tblStyle w:val="TableGrid"/>
        <w:tblW w:w="0" w:type="auto"/>
        <w:tblInd w:w="86" w:type="dxa"/>
        <w:tblLook w:val="04A0" w:firstRow="1" w:lastRow="0" w:firstColumn="1" w:lastColumn="0" w:noHBand="0" w:noVBand="1"/>
      </w:tblPr>
      <w:tblGrid>
        <w:gridCol w:w="10210"/>
      </w:tblGrid>
      <w:tr w:rsidR="00B7393B" w:rsidRPr="004E43BD" w14:paraId="63809A67" w14:textId="77777777" w:rsidTr="00B7393B">
        <w:tc>
          <w:tcPr>
            <w:tcW w:w="10755" w:type="dxa"/>
          </w:tcPr>
          <w:p w14:paraId="575FB2EF" w14:textId="05DE29EC" w:rsidR="00B7393B" w:rsidRDefault="002A215D">
            <w:pPr>
              <w:pStyle w:val="BodyText"/>
              <w:spacing w:before="86" w:after="86"/>
              <w:ind w:right="86"/>
              <w:rPr>
                <w:rFonts w:asciiTheme="minorHAnsi" w:hAnsiTheme="minorHAnsi" w:cstheme="minorHAnsi"/>
                <w:sz w:val="24"/>
                <w:szCs w:val="24"/>
              </w:rPr>
            </w:pPr>
            <w:r w:rsidRPr="002A215D">
              <w:rPr>
                <w:rFonts w:asciiTheme="minorHAnsi" w:hAnsiTheme="minorHAnsi" w:cstheme="minorHAnsi"/>
                <w:sz w:val="24"/>
                <w:szCs w:val="24"/>
              </w:rPr>
              <w:t>Ethnography has changed considerably in practice and orientation over the past three decades, and this change has been recognized by interactionists and other analysts. Two changes have had major consequenc</w:t>
            </w:r>
            <w:r>
              <w:rPr>
                <w:rFonts w:asciiTheme="minorHAnsi" w:hAnsiTheme="minorHAnsi" w:cstheme="minorHAnsi"/>
                <w:sz w:val="24"/>
                <w:szCs w:val="24"/>
              </w:rPr>
              <w:t>es for interactionist ethnogra</w:t>
            </w:r>
            <w:r w:rsidRPr="002A215D">
              <w:rPr>
                <w:rFonts w:asciiTheme="minorHAnsi" w:hAnsiTheme="minorHAnsi" w:cstheme="minorHAnsi"/>
                <w:sz w:val="24"/>
                <w:szCs w:val="24"/>
              </w:rPr>
              <w:t>phies: greater emphasis on theory in directing eth</w:t>
            </w:r>
            <w:r>
              <w:rPr>
                <w:rFonts w:asciiTheme="minorHAnsi" w:hAnsiTheme="minorHAnsi" w:cstheme="minorHAnsi"/>
                <w:sz w:val="24"/>
                <w:szCs w:val="24"/>
              </w:rPr>
              <w:t>nographic observation and writ</w:t>
            </w:r>
            <w:r w:rsidRPr="002A215D">
              <w:rPr>
                <w:rFonts w:asciiTheme="minorHAnsi" w:hAnsiTheme="minorHAnsi" w:cstheme="minorHAnsi"/>
                <w:sz w:val="24"/>
                <w:szCs w:val="24"/>
              </w:rPr>
              <w:t xml:space="preserve">ing and greater self-awareness of the role of the ethnographer as both author and witness.6 </w:t>
            </w:r>
            <w:r w:rsidR="00AF6FFA">
              <w:rPr>
                <w:rFonts w:asciiTheme="minorHAnsi" w:hAnsiTheme="minorHAnsi" w:cstheme="minorHAnsi"/>
                <w:sz w:val="24"/>
                <w:szCs w:val="24"/>
              </w:rPr>
              <w:t>(</w:t>
            </w:r>
            <w:proofErr w:type="spellStart"/>
            <w:r w:rsidR="00AF6FFA">
              <w:rPr>
                <w:rFonts w:asciiTheme="minorHAnsi" w:hAnsiTheme="minorHAnsi" w:cstheme="minorHAnsi"/>
                <w:sz w:val="24"/>
                <w:szCs w:val="24"/>
              </w:rPr>
              <w:t>Sandstom</w:t>
            </w:r>
            <w:proofErr w:type="spellEnd"/>
            <w:r w:rsidR="00AF6FFA">
              <w:rPr>
                <w:rFonts w:asciiTheme="minorHAnsi" w:hAnsiTheme="minorHAnsi" w:cstheme="minorHAnsi"/>
                <w:sz w:val="24"/>
                <w:szCs w:val="24"/>
              </w:rPr>
              <w:t>, 2014)</w:t>
            </w:r>
          </w:p>
          <w:p w14:paraId="36FB04D2" w14:textId="56F4CE12" w:rsidR="002A215D" w:rsidRDefault="002A215D">
            <w:pPr>
              <w:pStyle w:val="BodyText"/>
              <w:spacing w:before="86" w:after="86"/>
              <w:ind w:right="86"/>
              <w:rPr>
                <w:rFonts w:asciiTheme="minorHAnsi" w:hAnsiTheme="minorHAnsi" w:cstheme="minorHAnsi"/>
                <w:sz w:val="24"/>
                <w:szCs w:val="24"/>
              </w:rPr>
            </w:pPr>
          </w:p>
          <w:p w14:paraId="089263F5" w14:textId="5F694753" w:rsidR="002A215D" w:rsidRDefault="002A215D">
            <w:pPr>
              <w:pStyle w:val="BodyText"/>
              <w:spacing w:before="86" w:after="86"/>
              <w:ind w:right="86"/>
              <w:rPr>
                <w:rFonts w:asciiTheme="minorHAnsi" w:hAnsiTheme="minorHAnsi" w:cstheme="minorHAnsi"/>
                <w:sz w:val="24"/>
                <w:szCs w:val="24"/>
              </w:rPr>
            </w:pPr>
            <w:r>
              <w:rPr>
                <w:rFonts w:asciiTheme="minorHAnsi" w:hAnsiTheme="minorHAnsi" w:cstheme="minorHAnsi"/>
                <w:sz w:val="24"/>
                <w:szCs w:val="24"/>
              </w:rPr>
              <w:t xml:space="preserve">Since volunteering with Illinois legal aid, as a live help operator, I never imagine to interact with client online via chat. As I mention before, form of interaction has changed over the years.  </w:t>
            </w:r>
            <w:r w:rsidR="00A13B0F">
              <w:rPr>
                <w:rFonts w:asciiTheme="minorHAnsi" w:hAnsiTheme="minorHAnsi" w:cstheme="minorHAnsi"/>
                <w:sz w:val="24"/>
                <w:szCs w:val="24"/>
              </w:rPr>
              <w:t xml:space="preserve"> One must pay attention, engaging, thoughtful and attentive to assist the client. The way I engage with a client on a daily base is like talking to a close friend.  How one act and express</w:t>
            </w:r>
            <w:r w:rsidR="00513A73">
              <w:rPr>
                <w:rFonts w:asciiTheme="minorHAnsi" w:hAnsiTheme="minorHAnsi" w:cstheme="minorHAnsi"/>
                <w:sz w:val="24"/>
                <w:szCs w:val="24"/>
              </w:rPr>
              <w:t xml:space="preserve"> can</w:t>
            </w:r>
            <w:r w:rsidR="00A13B0F">
              <w:rPr>
                <w:rFonts w:asciiTheme="minorHAnsi" w:hAnsiTheme="minorHAnsi" w:cstheme="minorHAnsi"/>
                <w:sz w:val="24"/>
                <w:szCs w:val="24"/>
              </w:rPr>
              <w:t xml:space="preserve"> also affect</w:t>
            </w:r>
            <w:r w:rsidR="00513A73">
              <w:rPr>
                <w:rFonts w:asciiTheme="minorHAnsi" w:hAnsiTheme="minorHAnsi" w:cstheme="minorHAnsi"/>
                <w:sz w:val="24"/>
                <w:szCs w:val="24"/>
              </w:rPr>
              <w:t xml:space="preserve"> the person or help the</w:t>
            </w:r>
            <w:r w:rsidR="00A13B0F">
              <w:rPr>
                <w:rFonts w:asciiTheme="minorHAnsi" w:hAnsiTheme="minorHAnsi" w:cstheme="minorHAnsi"/>
                <w:sz w:val="24"/>
                <w:szCs w:val="24"/>
              </w:rPr>
              <w:t xml:space="preserve"> person. For example, I had a client who was stress out looking for assist</w:t>
            </w:r>
            <w:r w:rsidR="00513A73">
              <w:rPr>
                <w:rFonts w:asciiTheme="minorHAnsi" w:hAnsiTheme="minorHAnsi" w:cstheme="minorHAnsi"/>
                <w:sz w:val="24"/>
                <w:szCs w:val="24"/>
              </w:rPr>
              <w:t xml:space="preserve">ances on </w:t>
            </w:r>
            <w:r w:rsidR="00A13B0F">
              <w:rPr>
                <w:rFonts w:asciiTheme="minorHAnsi" w:hAnsiTheme="minorHAnsi" w:cstheme="minorHAnsi"/>
                <w:sz w:val="24"/>
                <w:szCs w:val="24"/>
              </w:rPr>
              <w:t xml:space="preserve"> how to file an order of protection</w:t>
            </w:r>
            <w:r w:rsidR="00513A73">
              <w:rPr>
                <w:rFonts w:asciiTheme="minorHAnsi" w:hAnsiTheme="minorHAnsi" w:cstheme="minorHAnsi"/>
                <w:sz w:val="24"/>
                <w:szCs w:val="24"/>
              </w:rPr>
              <w:t xml:space="preserve"> and seek legal advice</w:t>
            </w:r>
            <w:r w:rsidR="00A13B0F">
              <w:rPr>
                <w:rFonts w:asciiTheme="minorHAnsi" w:hAnsiTheme="minorHAnsi" w:cstheme="minorHAnsi"/>
                <w:sz w:val="24"/>
                <w:szCs w:val="24"/>
              </w:rPr>
              <w:t xml:space="preserve">. I could have </w:t>
            </w:r>
            <w:r w:rsidR="00513A73">
              <w:rPr>
                <w:rFonts w:asciiTheme="minorHAnsi" w:hAnsiTheme="minorHAnsi" w:cstheme="minorHAnsi"/>
                <w:sz w:val="24"/>
                <w:szCs w:val="24"/>
              </w:rPr>
              <w:t>provided</w:t>
            </w:r>
            <w:r w:rsidR="00A13B0F">
              <w:rPr>
                <w:rFonts w:asciiTheme="minorHAnsi" w:hAnsiTheme="minorHAnsi" w:cstheme="minorHAnsi"/>
                <w:sz w:val="24"/>
                <w:szCs w:val="24"/>
              </w:rPr>
              <w:t xml:space="preserve"> the information and went about my business to assist other client but instead I sympathize with the client, was attentive and supportive. By</w:t>
            </w:r>
            <w:r w:rsidR="00513A73">
              <w:rPr>
                <w:rFonts w:asciiTheme="minorHAnsi" w:hAnsiTheme="minorHAnsi" w:cstheme="minorHAnsi"/>
                <w:sz w:val="24"/>
                <w:szCs w:val="24"/>
              </w:rPr>
              <w:t xml:space="preserve"> talking with her and </w:t>
            </w:r>
            <w:r w:rsidR="00A13B0F">
              <w:rPr>
                <w:rFonts w:asciiTheme="minorHAnsi" w:hAnsiTheme="minorHAnsi" w:cstheme="minorHAnsi"/>
                <w:sz w:val="24"/>
                <w:szCs w:val="24"/>
              </w:rPr>
              <w:t>provid</w:t>
            </w:r>
            <w:r w:rsidR="00513A73">
              <w:rPr>
                <w:rFonts w:asciiTheme="minorHAnsi" w:hAnsiTheme="minorHAnsi" w:cstheme="minorHAnsi"/>
                <w:sz w:val="24"/>
                <w:szCs w:val="24"/>
              </w:rPr>
              <w:t xml:space="preserve">ing additional information for the client current legal issue, she said </w:t>
            </w:r>
            <w:r w:rsidR="00513A73">
              <w:rPr>
                <w:rFonts w:asciiTheme="minorHAnsi" w:hAnsiTheme="minorHAnsi" w:cstheme="minorHAnsi"/>
                <w:sz w:val="24"/>
                <w:szCs w:val="24"/>
              </w:rPr>
              <w:lastRenderedPageBreak/>
              <w:t xml:space="preserve">“Thank you so much for your help, now I feel better.”  I received a positive feedback from my temporary supervisor regarding my approach and conversation with this client.  It is reminder for self, why I pursue this education, I love helping people either legal, education etc. this is my passion. </w:t>
            </w:r>
          </w:p>
          <w:p w14:paraId="79B658FB" w14:textId="79056AC7" w:rsidR="00B7393B" w:rsidRPr="004E43BD" w:rsidRDefault="00B7393B">
            <w:pPr>
              <w:pStyle w:val="BodyText"/>
              <w:spacing w:before="86" w:after="86"/>
              <w:ind w:right="86"/>
              <w:rPr>
                <w:rFonts w:asciiTheme="minorHAnsi" w:hAnsiTheme="minorHAnsi" w:cstheme="minorHAnsi"/>
              </w:rPr>
            </w:pPr>
          </w:p>
        </w:tc>
      </w:tr>
    </w:tbl>
    <w:p w14:paraId="57B0601F" w14:textId="77777777" w:rsidR="00B7393B" w:rsidRDefault="00B7393B">
      <w:pPr>
        <w:pStyle w:val="BodyText"/>
        <w:spacing w:before="86" w:after="86"/>
        <w:ind w:left="86" w:right="86"/>
        <w:rPr>
          <w:rFonts w:ascii="Lao UI" w:hAnsi="Lao UI" w:cs="Lao UI"/>
        </w:rPr>
      </w:pPr>
    </w:p>
    <w:p w14:paraId="443D45A3" w14:textId="77777777" w:rsidR="000C28AF" w:rsidRDefault="000C28AF" w:rsidP="00292615">
      <w:pPr>
        <w:pStyle w:val="BodyText"/>
        <w:spacing w:before="86" w:after="86"/>
        <w:ind w:right="86"/>
        <w:rPr>
          <w:rFonts w:asciiTheme="minorHAnsi" w:hAnsiTheme="minorHAnsi" w:cstheme="minorHAnsi"/>
          <w:b/>
          <w:sz w:val="24"/>
          <w:szCs w:val="24"/>
        </w:rPr>
      </w:pPr>
    </w:p>
    <w:p w14:paraId="24646506" w14:textId="6BF58006" w:rsidR="00272310" w:rsidRPr="00272310" w:rsidRDefault="00272310" w:rsidP="00292615">
      <w:pPr>
        <w:pStyle w:val="BodyText"/>
        <w:spacing w:before="86" w:after="86"/>
        <w:ind w:right="86"/>
        <w:rPr>
          <w:rFonts w:asciiTheme="minorHAnsi" w:hAnsiTheme="minorHAnsi" w:cstheme="minorHAnsi"/>
        </w:rPr>
      </w:pPr>
      <w:r w:rsidRPr="00272310">
        <w:rPr>
          <w:rFonts w:asciiTheme="minorHAnsi" w:hAnsiTheme="minorHAnsi" w:cstheme="minorHAnsi"/>
          <w:b/>
          <w:sz w:val="24"/>
          <w:szCs w:val="24"/>
        </w:rPr>
        <w:t>Module</w:t>
      </w:r>
      <w:r w:rsidR="005D02A2">
        <w:rPr>
          <w:rFonts w:asciiTheme="minorHAnsi" w:hAnsiTheme="minorHAnsi" w:cstheme="minorHAnsi"/>
          <w:b/>
          <w:sz w:val="24"/>
          <w:szCs w:val="24"/>
        </w:rPr>
        <w:t>-</w:t>
      </w:r>
      <w:r w:rsidRPr="00272310">
        <w:rPr>
          <w:rFonts w:asciiTheme="minorHAnsi" w:hAnsiTheme="minorHAnsi" w:cstheme="minorHAnsi"/>
          <w:b/>
          <w:sz w:val="24"/>
          <w:szCs w:val="24"/>
        </w:rPr>
        <w:t>Specific Questions:</w:t>
      </w:r>
      <w:r>
        <w:rPr>
          <w:rFonts w:asciiTheme="minorHAnsi" w:hAnsiTheme="minorHAnsi" w:cstheme="minorHAnsi"/>
        </w:rPr>
        <w:t xml:space="preserve"> </w:t>
      </w:r>
      <w:r w:rsidRPr="00292615">
        <w:rPr>
          <w:rFonts w:asciiTheme="minorHAnsi" w:hAnsiTheme="minorHAnsi" w:cstheme="minorHAnsi"/>
          <w:sz w:val="22"/>
          <w:szCs w:val="22"/>
        </w:rPr>
        <w:t>Each week</w:t>
      </w:r>
      <w:r w:rsidR="005E2148" w:rsidRPr="00292615">
        <w:rPr>
          <w:rFonts w:asciiTheme="minorHAnsi" w:hAnsiTheme="minorHAnsi" w:cstheme="minorHAnsi"/>
          <w:sz w:val="22"/>
          <w:szCs w:val="22"/>
        </w:rPr>
        <w:t>,</w:t>
      </w:r>
      <w:r w:rsidRPr="00292615">
        <w:rPr>
          <w:rFonts w:asciiTheme="minorHAnsi" w:hAnsiTheme="minorHAnsi" w:cstheme="minorHAnsi"/>
          <w:sz w:val="22"/>
          <w:szCs w:val="22"/>
        </w:rPr>
        <w:t xml:space="preserve"> read through the blog instructions in the module task list. If there are extra questions asked, answer them here.</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10296"/>
      </w:tblGrid>
      <w:tr w:rsidR="00272310" w14:paraId="12583C21" w14:textId="77777777" w:rsidTr="00687489">
        <w:trPr>
          <w:trHeight w:val="1628"/>
        </w:trPr>
        <w:tc>
          <w:tcPr>
            <w:tcW w:w="10755" w:type="dxa"/>
          </w:tcPr>
          <w:p w14:paraId="012824DA" w14:textId="31FC64D6" w:rsidR="005E2148" w:rsidRDefault="00E62BB0" w:rsidP="00272310">
            <w:pPr>
              <w:pStyle w:val="BodyText"/>
              <w:spacing w:before="86" w:after="86"/>
              <w:ind w:right="86"/>
              <w:rPr>
                <w:rFonts w:asciiTheme="minorHAnsi" w:hAnsiTheme="minorHAnsi" w:cstheme="minorHAnsi"/>
              </w:rPr>
            </w:pPr>
            <w:r>
              <w:rPr>
                <w:rFonts w:asciiTheme="minorHAnsi" w:hAnsiTheme="minorHAnsi" w:cstheme="minorHAnsi"/>
              </w:rPr>
              <w:t>N/A</w:t>
            </w:r>
          </w:p>
          <w:p w14:paraId="7C1A615C" w14:textId="77777777" w:rsidR="005E2148" w:rsidRDefault="005E2148" w:rsidP="00272310">
            <w:pPr>
              <w:pStyle w:val="BodyText"/>
              <w:spacing w:before="86" w:after="86"/>
              <w:ind w:right="86"/>
              <w:rPr>
                <w:rFonts w:asciiTheme="minorHAnsi" w:hAnsiTheme="minorHAnsi" w:cstheme="minorHAnsi"/>
              </w:rPr>
            </w:pPr>
          </w:p>
          <w:p w14:paraId="5E98FD8E" w14:textId="6D421083" w:rsidR="005E2148" w:rsidRDefault="005E2148" w:rsidP="00272310">
            <w:pPr>
              <w:pStyle w:val="BodyText"/>
              <w:spacing w:before="86" w:after="86"/>
              <w:ind w:right="86"/>
              <w:rPr>
                <w:rFonts w:asciiTheme="minorHAnsi" w:hAnsiTheme="minorHAnsi" w:cstheme="minorHAnsi"/>
              </w:rPr>
            </w:pPr>
            <w:bookmarkStart w:id="0" w:name="_GoBack"/>
            <w:bookmarkEnd w:id="0"/>
          </w:p>
          <w:p w14:paraId="765E14FE" w14:textId="77777777" w:rsidR="00272310" w:rsidRDefault="00272310" w:rsidP="00272310">
            <w:pPr>
              <w:pStyle w:val="BodyText"/>
              <w:spacing w:before="86" w:after="86"/>
              <w:ind w:right="86"/>
              <w:rPr>
                <w:rFonts w:asciiTheme="minorHAnsi" w:hAnsiTheme="minorHAnsi" w:cstheme="minorHAnsi"/>
              </w:rPr>
            </w:pPr>
          </w:p>
        </w:tc>
      </w:tr>
    </w:tbl>
    <w:p w14:paraId="39BEDC98" w14:textId="77777777" w:rsidR="00272310" w:rsidRPr="00292615" w:rsidRDefault="00272310" w:rsidP="00292615">
      <w:pPr>
        <w:pStyle w:val="BodyText"/>
        <w:spacing w:before="86" w:after="86"/>
        <w:ind w:right="86"/>
        <w:rPr>
          <w:rFonts w:ascii="Lao UI" w:hAnsi="Lao UI" w:cs="Lao UI"/>
          <w:b/>
          <w:vanish/>
        </w:rPr>
      </w:pPr>
    </w:p>
    <w:sectPr w:rsidR="00272310" w:rsidRPr="00292615" w:rsidSect="00292615">
      <w:headerReference w:type="default" r:id="rId10"/>
      <w:footerReference w:type="default" r:id="rId11"/>
      <w:footnotePr>
        <w:pos w:val="beneathText"/>
      </w:footnotePr>
      <w:pgSz w:w="12240" w:h="15840"/>
      <w:pgMar w:top="1440" w:right="1080" w:bottom="1440" w:left="108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DA415" w14:textId="77777777" w:rsidR="00E2037C" w:rsidRDefault="00E2037C">
      <w:pPr>
        <w:spacing w:before="0" w:after="0"/>
      </w:pPr>
      <w:r>
        <w:separator/>
      </w:r>
    </w:p>
  </w:endnote>
  <w:endnote w:type="continuationSeparator" w:id="0">
    <w:p w14:paraId="5E9F6F5A" w14:textId="77777777" w:rsidR="00E2037C" w:rsidRDefault="00E203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horndale">
    <w:altName w:val="Times New Roman"/>
    <w:charset w:val="00"/>
    <w:family w:val="roman"/>
    <w:pitch w:val="variable"/>
  </w:font>
  <w:font w:name="HG Mincho Light J">
    <w:altName w:val="msmincho"/>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o UI">
    <w:panose1 w:val="020B0502040204020203"/>
    <w:charset w:val="00"/>
    <w:family w:val="swiss"/>
    <w:pitch w:val="variable"/>
    <w:sig w:usb0="02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F428" w14:textId="77777777" w:rsidR="008B55D1" w:rsidRDefault="008B55D1">
    <w:pPr>
      <w:pStyle w:val="BodyText"/>
      <w:ind w:left="86" w:right="86"/>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44B9E" w14:textId="77777777" w:rsidR="00E2037C" w:rsidRDefault="00E2037C">
      <w:pPr>
        <w:spacing w:before="0" w:after="0"/>
      </w:pPr>
      <w:r>
        <w:separator/>
      </w:r>
    </w:p>
  </w:footnote>
  <w:footnote w:type="continuationSeparator" w:id="0">
    <w:p w14:paraId="4B707A30" w14:textId="77777777" w:rsidR="00E2037C" w:rsidRDefault="00E2037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6E95B" w14:textId="7E99C3B6" w:rsidR="008B55D1" w:rsidRDefault="00A03383" w:rsidP="00292615">
    <w:pPr>
      <w:pStyle w:val="BodyText"/>
      <w:ind w:left="86" w:right="86"/>
      <w:jc w:val="center"/>
      <w:rPr>
        <w:rFonts w:ascii="Times New Roman" w:hAnsi="Times New Roman"/>
        <w:shd w:val="clear" w:color="auto" w:fill="FFFFFF"/>
      </w:rPr>
    </w:pPr>
    <w:r w:rsidRPr="00FC7ADE">
      <w:rPr>
        <w:noProof/>
      </w:rPr>
      <w:drawing>
        <wp:inline distT="0" distB="0" distL="0" distR="0" wp14:anchorId="25C001BB" wp14:editId="520F21F3">
          <wp:extent cx="2743200" cy="409575"/>
          <wp:effectExtent l="0" t="0" r="0" b="9525"/>
          <wp:docPr id="1" name="Picture 1"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F4E"/>
    <w:rsid w:val="00056BA0"/>
    <w:rsid w:val="00064AE8"/>
    <w:rsid w:val="000C1EAA"/>
    <w:rsid w:val="000C28AF"/>
    <w:rsid w:val="00236AEB"/>
    <w:rsid w:val="00272310"/>
    <w:rsid w:val="00292615"/>
    <w:rsid w:val="002A215D"/>
    <w:rsid w:val="002C506D"/>
    <w:rsid w:val="002F55AC"/>
    <w:rsid w:val="003405D7"/>
    <w:rsid w:val="003B36DD"/>
    <w:rsid w:val="00432282"/>
    <w:rsid w:val="004E43BD"/>
    <w:rsid w:val="00513A73"/>
    <w:rsid w:val="00580EF6"/>
    <w:rsid w:val="00595073"/>
    <w:rsid w:val="005B4E4F"/>
    <w:rsid w:val="005D02A2"/>
    <w:rsid w:val="005D2B63"/>
    <w:rsid w:val="005E2148"/>
    <w:rsid w:val="005E3C03"/>
    <w:rsid w:val="0064071D"/>
    <w:rsid w:val="00687489"/>
    <w:rsid w:val="006B2DCF"/>
    <w:rsid w:val="00733F4C"/>
    <w:rsid w:val="007707BD"/>
    <w:rsid w:val="00774F17"/>
    <w:rsid w:val="00804F51"/>
    <w:rsid w:val="008127EE"/>
    <w:rsid w:val="0083116C"/>
    <w:rsid w:val="00853E85"/>
    <w:rsid w:val="008578DA"/>
    <w:rsid w:val="008613A4"/>
    <w:rsid w:val="0087463C"/>
    <w:rsid w:val="008754FF"/>
    <w:rsid w:val="00894889"/>
    <w:rsid w:val="008B55D1"/>
    <w:rsid w:val="0091692A"/>
    <w:rsid w:val="0093274E"/>
    <w:rsid w:val="00954202"/>
    <w:rsid w:val="00960331"/>
    <w:rsid w:val="009B6D4C"/>
    <w:rsid w:val="00A03383"/>
    <w:rsid w:val="00A07B65"/>
    <w:rsid w:val="00A13B0F"/>
    <w:rsid w:val="00A312FD"/>
    <w:rsid w:val="00A737D8"/>
    <w:rsid w:val="00A80878"/>
    <w:rsid w:val="00AF6FFA"/>
    <w:rsid w:val="00B10F4E"/>
    <w:rsid w:val="00B2315C"/>
    <w:rsid w:val="00B3747A"/>
    <w:rsid w:val="00B56CF8"/>
    <w:rsid w:val="00B7393B"/>
    <w:rsid w:val="00BA577D"/>
    <w:rsid w:val="00BD7AA8"/>
    <w:rsid w:val="00BE7B84"/>
    <w:rsid w:val="00BF2885"/>
    <w:rsid w:val="00BF49CD"/>
    <w:rsid w:val="00C149BD"/>
    <w:rsid w:val="00D008B9"/>
    <w:rsid w:val="00D65BCC"/>
    <w:rsid w:val="00DD3D90"/>
    <w:rsid w:val="00DF5A27"/>
    <w:rsid w:val="00E01D59"/>
    <w:rsid w:val="00E2037C"/>
    <w:rsid w:val="00E4064A"/>
    <w:rsid w:val="00E413D9"/>
    <w:rsid w:val="00E62BB0"/>
    <w:rsid w:val="00E92FC8"/>
    <w:rsid w:val="00ED331F"/>
    <w:rsid w:val="00F1310A"/>
    <w:rsid w:val="00F34E50"/>
    <w:rsid w:val="00F73CE7"/>
    <w:rsid w:val="00F85FC1"/>
    <w:rsid w:val="00F92D13"/>
    <w:rsid w:val="00F9465F"/>
    <w:rsid w:val="00FB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9945D"/>
  <w15:docId w15:val="{CFF403A3-82E1-4531-9D2C-4A1AC888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1310A"/>
    <w:pPr>
      <w:widowControl w:val="0"/>
      <w:spacing w:before="86" w:after="86"/>
      <w:ind w:left="86" w:right="86"/>
    </w:pPr>
    <w:rPr>
      <w:rFonts w:ascii="Verdana" w:eastAsia="Verdana" w:hAnsi="Verdana" w:cs="Verdana"/>
      <w:color w:val="000000"/>
    </w:rPr>
  </w:style>
  <w:style w:type="paragraph" w:styleId="Heading1">
    <w:name w:val="heading 1"/>
    <w:basedOn w:val="Heading"/>
    <w:next w:val="BodyText"/>
    <w:qFormat/>
    <w:pPr>
      <w:tabs>
        <w:tab w:val="num" w:pos="0"/>
      </w:tabs>
      <w:ind w:left="0"/>
      <w:outlineLvl w:val="0"/>
    </w:pPr>
    <w:rPr>
      <w:rFonts w:ascii="Thorndale" w:hAnsi="Thorndale"/>
      <w:b/>
      <w:bCs/>
      <w:sz w:val="48"/>
      <w:szCs w:val="48"/>
    </w:rPr>
  </w:style>
  <w:style w:type="paragraph" w:styleId="Heading2">
    <w:name w:val="heading 2"/>
    <w:basedOn w:val="Heading"/>
    <w:next w:val="BodyText"/>
    <w:qFormat/>
    <w:pPr>
      <w:tabs>
        <w:tab w:val="num" w:pos="0"/>
      </w:tabs>
      <w:ind w:left="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semiHidden/>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table" w:styleId="TableGrid">
    <w:name w:val="Table Grid"/>
    <w:basedOn w:val="TableNormal"/>
    <w:uiPriority w:val="59"/>
    <w:rsid w:val="00B73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6CF8"/>
    <w:rPr>
      <w:sz w:val="16"/>
      <w:szCs w:val="16"/>
    </w:rPr>
  </w:style>
  <w:style w:type="paragraph" w:styleId="CommentText">
    <w:name w:val="annotation text"/>
    <w:basedOn w:val="Normal"/>
    <w:link w:val="CommentTextChar"/>
    <w:uiPriority w:val="99"/>
    <w:semiHidden/>
    <w:unhideWhenUsed/>
    <w:rsid w:val="00B56CF8"/>
  </w:style>
  <w:style w:type="character" w:customStyle="1" w:styleId="CommentTextChar">
    <w:name w:val="Comment Text Char"/>
    <w:basedOn w:val="DefaultParagraphFont"/>
    <w:link w:val="CommentText"/>
    <w:uiPriority w:val="99"/>
    <w:semiHidden/>
    <w:rsid w:val="00B56CF8"/>
    <w:rPr>
      <w:rFonts w:ascii="Verdana" w:eastAsia="Verdana" w:hAnsi="Verdana"/>
      <w:lang w:bidi="he-IL"/>
    </w:rPr>
  </w:style>
  <w:style w:type="paragraph" w:styleId="CommentSubject">
    <w:name w:val="annotation subject"/>
    <w:basedOn w:val="CommentText"/>
    <w:next w:val="CommentText"/>
    <w:link w:val="CommentSubjectChar"/>
    <w:uiPriority w:val="99"/>
    <w:semiHidden/>
    <w:unhideWhenUsed/>
    <w:rsid w:val="00B56CF8"/>
    <w:rPr>
      <w:b/>
      <w:bCs/>
    </w:rPr>
  </w:style>
  <w:style w:type="character" w:customStyle="1" w:styleId="CommentSubjectChar">
    <w:name w:val="Comment Subject Char"/>
    <w:basedOn w:val="CommentTextChar"/>
    <w:link w:val="CommentSubject"/>
    <w:uiPriority w:val="99"/>
    <w:semiHidden/>
    <w:rsid w:val="00B56CF8"/>
    <w:rPr>
      <w:rFonts w:ascii="Verdana" w:eastAsia="Verdana" w:hAnsi="Verdana"/>
      <w:b/>
      <w:bCs/>
      <w:lang w:bidi="he-IL"/>
    </w:rPr>
  </w:style>
  <w:style w:type="paragraph" w:styleId="BalloonText">
    <w:name w:val="Balloon Text"/>
    <w:basedOn w:val="Normal"/>
    <w:link w:val="BalloonTextChar"/>
    <w:uiPriority w:val="99"/>
    <w:semiHidden/>
    <w:unhideWhenUsed/>
    <w:rsid w:val="00B56CF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CF8"/>
    <w:rPr>
      <w:rFonts w:ascii="Tahoma" w:eastAsia="Verdan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ose\AppData\Roaming\Microsoft\Templates\Weekly%20statu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60458-6C3B-4DB8-9216-264C0EA79F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96ACF7-FCF7-4C22-AF5A-D3480CBD9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4FBF7F-9467-4DBD-84D8-219C3DBA3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Weekly status report</Template>
  <TotalTime>156</TotalTime>
  <Pages>1</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DeBose, Camille</dc:creator>
  <cp:lastModifiedBy>mariely otero</cp:lastModifiedBy>
  <cp:revision>5</cp:revision>
  <cp:lastPrinted>2113-01-01T06:00:00Z</cp:lastPrinted>
  <dcterms:created xsi:type="dcterms:W3CDTF">2014-06-17T18:33:00Z</dcterms:created>
  <dcterms:modified xsi:type="dcterms:W3CDTF">2017-05-21T01:35:00Z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TC103804661033</vt:lpwstr>
  </property>
  <property fmtid="{D5CDD505-2E9C-101B-9397-08002B2CF9AE}" pid="3" name="ContentTypeId">
    <vt:lpwstr>0x01010019267F6D1A260A4394C18F5AF72445EA</vt:lpwstr>
  </property>
</Properties>
</file>